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Look w:val="04A0" w:firstRow="1" w:lastRow="0" w:firstColumn="1" w:lastColumn="0" w:noHBand="0" w:noVBand="1"/>
      </w:tblPr>
      <w:tblGrid>
        <w:gridCol w:w="3510"/>
        <w:gridCol w:w="5846"/>
      </w:tblGrid>
      <w:tr w:rsidR="00583976" w:rsidRPr="00770B3E" w14:paraId="456A4275" w14:textId="77777777" w:rsidTr="00E938C1">
        <w:trPr>
          <w:trHeight w:val="416"/>
        </w:trPr>
        <w:tc>
          <w:tcPr>
            <w:tcW w:w="3510" w:type="dxa"/>
          </w:tcPr>
          <w:p w14:paraId="3333DFBE" w14:textId="77777777" w:rsidR="00583976" w:rsidRPr="00770B3E" w:rsidRDefault="00583976" w:rsidP="00770B3E">
            <w:pPr>
              <w:spacing w:after="0" w:line="240" w:lineRule="auto"/>
              <w:jc w:val="center"/>
              <w:rPr>
                <w:rFonts w:asciiTheme="majorHAnsi" w:hAnsiTheme="majorHAnsi" w:cstheme="majorHAnsi"/>
                <w:bCs/>
                <w:sz w:val="28"/>
                <w:szCs w:val="28"/>
                <w:lang w:val="fr-FR"/>
              </w:rPr>
            </w:pPr>
            <w:r w:rsidRPr="00770B3E">
              <w:rPr>
                <w:rFonts w:asciiTheme="majorHAnsi" w:hAnsiTheme="majorHAnsi" w:cstheme="majorHAnsi"/>
                <w:bCs/>
                <w:sz w:val="28"/>
                <w:szCs w:val="28"/>
                <w:lang w:val="fr-FR"/>
              </w:rPr>
              <w:t>ĐẢNG BỘ TỈNH CÀ MAU</w:t>
            </w:r>
          </w:p>
          <w:p w14:paraId="681B46BA" w14:textId="77777777"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b/>
                <w:sz w:val="28"/>
                <w:szCs w:val="28"/>
                <w:lang w:val="fr-FR"/>
              </w:rPr>
              <w:t>ĐẢNG ỦY XÃ TÂN TIẾN</w:t>
            </w:r>
          </w:p>
          <w:p w14:paraId="79752B14" w14:textId="77777777"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b/>
                <w:sz w:val="28"/>
                <w:szCs w:val="28"/>
                <w:lang w:val="fr-FR"/>
              </w:rPr>
              <w:t>*</w:t>
            </w:r>
          </w:p>
          <w:p w14:paraId="1F02927B" w14:textId="05022B94"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sz w:val="28"/>
                <w:szCs w:val="28"/>
                <w:lang w:val="fr-FR"/>
              </w:rPr>
              <w:t>Số       -</w:t>
            </w:r>
            <w:r w:rsidR="00925DAD">
              <w:rPr>
                <w:rFonts w:asciiTheme="majorHAnsi" w:hAnsiTheme="majorHAnsi" w:cstheme="majorHAnsi"/>
                <w:sz w:val="28"/>
                <w:szCs w:val="28"/>
                <w:lang w:val="fr-FR"/>
              </w:rPr>
              <w:t>CTr</w:t>
            </w:r>
            <w:r w:rsidRPr="00770B3E">
              <w:rPr>
                <w:rFonts w:asciiTheme="majorHAnsi" w:hAnsiTheme="majorHAnsi" w:cstheme="majorHAnsi"/>
                <w:sz w:val="28"/>
                <w:szCs w:val="28"/>
                <w:lang w:val="fr-FR"/>
              </w:rPr>
              <w:t>/ĐU</w:t>
            </w:r>
          </w:p>
        </w:tc>
        <w:tc>
          <w:tcPr>
            <w:tcW w:w="5846" w:type="dxa"/>
          </w:tcPr>
          <w:p w14:paraId="40BA4808" w14:textId="1C3F9DCA" w:rsidR="00583976" w:rsidRPr="00770B3E" w:rsidRDefault="00770B3E" w:rsidP="00770B3E">
            <w:pPr>
              <w:spacing w:after="0" w:line="240" w:lineRule="auto"/>
              <w:jc w:val="right"/>
              <w:rPr>
                <w:rFonts w:asciiTheme="majorHAnsi" w:hAnsiTheme="majorHAnsi" w:cstheme="majorHAnsi"/>
                <w:b/>
                <w:sz w:val="30"/>
                <w:szCs w:val="30"/>
              </w:rPr>
            </w:pPr>
            <w:r w:rsidRPr="00770B3E">
              <w:rPr>
                <w:rFonts w:asciiTheme="majorHAnsi" w:hAnsiTheme="majorHAnsi" w:cstheme="majorHAnsi"/>
                <w:b/>
                <w:noProof/>
                <w:sz w:val="30"/>
                <w:szCs w:val="30"/>
                <w:lang w:val="en-US"/>
              </w:rPr>
              <mc:AlternateContent>
                <mc:Choice Requires="wps">
                  <w:drawing>
                    <wp:anchor distT="0" distB="0" distL="114300" distR="114300" simplePos="0" relativeHeight="251660288" behindDoc="0" locked="0" layoutInCell="1" allowOverlap="1" wp14:anchorId="6347A1E8" wp14:editId="4A65FEC3">
                      <wp:simplePos x="0" y="0"/>
                      <wp:positionH relativeFrom="column">
                        <wp:posOffset>793750</wp:posOffset>
                      </wp:positionH>
                      <wp:positionV relativeFrom="paragraph">
                        <wp:posOffset>328295</wp:posOffset>
                      </wp:positionV>
                      <wp:extent cx="2943225" cy="447675"/>
                      <wp:effectExtent l="0" t="0" r="0" b="9525"/>
                      <wp:wrapNone/>
                      <wp:docPr id="4394215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7DA3A" w14:textId="4A3DC641" w:rsidR="00583976" w:rsidRPr="005430C7" w:rsidRDefault="00583976" w:rsidP="00583976">
                                  <w:pPr>
                                    <w:pStyle w:val="CharCharCharCharCharCharCharCharChar5Char"/>
                                  </w:pPr>
                                  <w:r>
                                    <w:t>Tân Tiến</w:t>
                                  </w:r>
                                  <w:r w:rsidRPr="005430C7">
                                    <w:t xml:space="preserve">, ngày </w:t>
                                  </w:r>
                                  <w:r>
                                    <w:t xml:space="preserve">    </w:t>
                                  </w:r>
                                  <w:r w:rsidRPr="005430C7">
                                    <w:t xml:space="preserve"> tháng </w:t>
                                  </w:r>
                                  <w:r w:rsidR="00D73120">
                                    <w:t>12</w:t>
                                  </w:r>
                                  <w:r>
                                    <w:t xml:space="preserve"> năm 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347A1E8" id="Rectangle 2" o:spid="_x0000_s1026" style="position:absolute;left:0;text-align:left;margin-left:62.5pt;margin-top:25.85pt;width:231.7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" filled="f" stroked="f">
                      <v:textbox>
                        <w:txbxContent>
                          <w:p w14:paraId="04B7DA3A" w14:textId="4A3DC641" w:rsidR="00583976" w:rsidRPr="005430C7" w:rsidRDefault="00583976" w:rsidP="00583976">
                            <w:pPr>
                              <w:pStyle w:val="CharCharCharCharCharCharCharCharChar5Char"/>
                            </w:pPr>
                            <w:r>
                              <w:t>Tân Tiến</w:t>
                            </w:r>
                            <w:r w:rsidRPr="005430C7">
                              <w:t xml:space="preserve">, </w:t>
                            </w:r>
                            <w:proofErr w:type="spellStart"/>
                            <w:r w:rsidRPr="005430C7">
                              <w:t>ngày</w:t>
                            </w:r>
                            <w:proofErr w:type="spellEnd"/>
                            <w:r w:rsidRPr="005430C7">
                              <w:t xml:space="preserve"> </w:t>
                            </w:r>
                            <w:r>
                              <w:t xml:space="preserve">    </w:t>
                            </w:r>
                            <w:r w:rsidRPr="005430C7">
                              <w:t xml:space="preserve"> </w:t>
                            </w:r>
                            <w:proofErr w:type="spellStart"/>
                            <w:r w:rsidRPr="005430C7">
                              <w:t>tháng</w:t>
                            </w:r>
                            <w:proofErr w:type="spellEnd"/>
                            <w:r w:rsidRPr="005430C7">
                              <w:t xml:space="preserve"> </w:t>
                            </w:r>
                            <w:r w:rsidR="00D73120">
                              <w:t>12</w:t>
                            </w:r>
                            <w:r>
                              <w:t xml:space="preserve"> </w:t>
                            </w:r>
                            <w:proofErr w:type="spellStart"/>
                            <w:r>
                              <w:t>năm</w:t>
                            </w:r>
                            <w:proofErr w:type="spellEnd"/>
                            <w:r>
                              <w:t xml:space="preserve"> 2025</w:t>
                            </w:r>
                          </w:p>
                        </w:txbxContent>
                      </v:textbox>
                    </v:rect>
                  </w:pict>
                </mc:Fallback>
              </mc:AlternateContent>
            </w:r>
            <w:r w:rsidRPr="00770B3E">
              <w:rPr>
                <w:rFonts w:asciiTheme="majorHAnsi" w:hAnsiTheme="majorHAnsi" w:cstheme="majorHAnsi"/>
                <w:b/>
                <w:noProof/>
                <w:sz w:val="30"/>
                <w:szCs w:val="30"/>
                <w:u w:val="single"/>
                <w:lang w:val="en-US"/>
              </w:rPr>
              <mc:AlternateContent>
                <mc:Choice Requires="wps">
                  <w:drawing>
                    <wp:anchor distT="0" distB="0" distL="114300" distR="114300" simplePos="0" relativeHeight="251659264" behindDoc="0" locked="0" layoutInCell="1" allowOverlap="1" wp14:anchorId="4E1B3472" wp14:editId="4F9505C1">
                      <wp:simplePos x="0" y="0"/>
                      <wp:positionH relativeFrom="column">
                        <wp:posOffset>1037590</wp:posOffset>
                      </wp:positionH>
                      <wp:positionV relativeFrom="paragraph">
                        <wp:posOffset>248285</wp:posOffset>
                      </wp:positionV>
                      <wp:extent cx="2578100" cy="0"/>
                      <wp:effectExtent l="6350" t="6350" r="6350" b="12700"/>
                      <wp:wrapNone/>
                      <wp:docPr id="9363779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8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19F8AE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pt,19.55pt" to="284.7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4SQ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"/>
                  </w:pict>
                </mc:Fallback>
              </mc:AlternateContent>
            </w:r>
            <w:r w:rsidR="00583976" w:rsidRPr="00770B3E">
              <w:rPr>
                <w:rFonts w:asciiTheme="majorHAnsi" w:hAnsiTheme="majorHAnsi" w:cstheme="majorHAnsi"/>
                <w:b/>
                <w:sz w:val="30"/>
                <w:szCs w:val="30"/>
              </w:rPr>
              <w:t>ĐẢNG CỘNG SẢN VIỆT NAM</w:t>
            </w:r>
          </w:p>
        </w:tc>
      </w:tr>
    </w:tbl>
    <w:p w14:paraId="305D913D" w14:textId="1E5DC90C" w:rsidR="00A21000" w:rsidRPr="005D7D42" w:rsidRDefault="00545BB5" w:rsidP="00545BB5">
      <w:pPr>
        <w:tabs>
          <w:tab w:val="left" w:pos="1333"/>
        </w:tabs>
        <w:spacing w:after="0" w:line="240" w:lineRule="auto"/>
        <w:rPr>
          <w:rFonts w:asciiTheme="majorHAnsi" w:hAnsiTheme="majorHAnsi" w:cstheme="majorHAnsi"/>
          <w:bCs/>
          <w:i/>
          <w:sz w:val="28"/>
          <w:szCs w:val="28"/>
          <w:lang w:val="en-US"/>
        </w:rPr>
      </w:pPr>
      <w:r w:rsidRPr="005D7D42">
        <w:rPr>
          <w:rFonts w:asciiTheme="majorHAnsi" w:hAnsiTheme="majorHAnsi" w:cstheme="majorHAnsi"/>
          <w:bCs/>
          <w:i/>
          <w:sz w:val="28"/>
          <w:szCs w:val="28"/>
          <w:lang w:val="en-US"/>
        </w:rPr>
        <w:t xml:space="preserve">                 (Dự thảo)</w:t>
      </w:r>
    </w:p>
    <w:p w14:paraId="480E05F9" w14:textId="77777777" w:rsidR="004C0A1D" w:rsidRDefault="004C0A1D" w:rsidP="00770B3E">
      <w:pPr>
        <w:spacing w:after="0" w:line="240" w:lineRule="auto"/>
        <w:jc w:val="center"/>
        <w:rPr>
          <w:rFonts w:asciiTheme="majorHAnsi" w:hAnsiTheme="majorHAnsi" w:cstheme="majorHAnsi"/>
          <w:b/>
          <w:bCs/>
          <w:sz w:val="28"/>
          <w:szCs w:val="28"/>
          <w:lang w:val="en-US"/>
        </w:rPr>
      </w:pPr>
    </w:p>
    <w:p w14:paraId="59E5BF25" w14:textId="50AE5BDD" w:rsidR="00BE4EEA" w:rsidRPr="00812CCB" w:rsidRDefault="00925DAD" w:rsidP="00770B3E">
      <w:pPr>
        <w:spacing w:after="0" w:line="240" w:lineRule="auto"/>
        <w:jc w:val="center"/>
        <w:rPr>
          <w:rFonts w:asciiTheme="majorHAnsi" w:hAnsiTheme="majorHAnsi" w:cstheme="majorHAnsi"/>
          <w:b/>
          <w:bCs/>
          <w:sz w:val="30"/>
          <w:szCs w:val="30"/>
          <w:lang w:val="en-US"/>
        </w:rPr>
      </w:pPr>
      <w:r w:rsidRPr="00812CCB">
        <w:rPr>
          <w:rFonts w:asciiTheme="majorHAnsi" w:hAnsiTheme="majorHAnsi" w:cstheme="majorHAnsi"/>
          <w:b/>
          <w:bCs/>
          <w:sz w:val="30"/>
          <w:szCs w:val="30"/>
          <w:lang w:val="en-US"/>
        </w:rPr>
        <w:t xml:space="preserve">CHƯƠNG TRÌNH </w:t>
      </w:r>
    </w:p>
    <w:p w14:paraId="5DE2DD09" w14:textId="1E5BAE9C" w:rsidR="00BE4EEA" w:rsidRPr="00B554FC" w:rsidRDefault="00912E25" w:rsidP="00770B3E">
      <w:pPr>
        <w:spacing w:after="0" w:line="240" w:lineRule="auto"/>
        <w:jc w:val="center"/>
        <w:rPr>
          <w:rFonts w:asciiTheme="majorHAnsi" w:hAnsiTheme="majorHAnsi" w:cstheme="majorHAnsi"/>
          <w:b/>
          <w:bCs/>
          <w:sz w:val="28"/>
          <w:szCs w:val="28"/>
          <w:lang w:val="en-US"/>
        </w:rPr>
      </w:pPr>
      <w:r>
        <w:rPr>
          <w:rFonts w:asciiTheme="majorHAnsi" w:hAnsiTheme="majorHAnsi" w:cstheme="majorHAnsi"/>
          <w:b/>
          <w:sz w:val="28"/>
          <w:szCs w:val="28"/>
          <w:lang w:val="en-US"/>
        </w:rPr>
        <w:t>c</w:t>
      </w:r>
      <w:r w:rsidR="00D73120" w:rsidRPr="00B554FC">
        <w:rPr>
          <w:rFonts w:asciiTheme="majorHAnsi" w:hAnsiTheme="majorHAnsi" w:cstheme="majorHAnsi"/>
          <w:b/>
          <w:sz w:val="28"/>
          <w:szCs w:val="28"/>
          <w:lang w:val="en-US"/>
        </w:rPr>
        <w:t>ông tác 06 tháng đầu năm 2026</w:t>
      </w:r>
    </w:p>
    <w:p w14:paraId="1CA76DA9" w14:textId="1177DE84" w:rsidR="00BE4EEA" w:rsidRPr="00770B3E" w:rsidRDefault="00BE4EEA" w:rsidP="00770B3E">
      <w:pPr>
        <w:spacing w:after="0" w:line="240" w:lineRule="auto"/>
        <w:jc w:val="center"/>
        <w:rPr>
          <w:rFonts w:asciiTheme="majorHAnsi" w:hAnsiTheme="majorHAnsi" w:cstheme="majorHAnsi"/>
          <w:b/>
          <w:bCs/>
          <w:sz w:val="28"/>
          <w:szCs w:val="28"/>
          <w:lang w:val="en-US"/>
        </w:rPr>
      </w:pPr>
      <w:r w:rsidRPr="00770B3E">
        <w:rPr>
          <w:rFonts w:asciiTheme="majorHAnsi" w:hAnsiTheme="majorHAnsi" w:cstheme="majorHAnsi"/>
          <w:b/>
          <w:bCs/>
          <w:sz w:val="28"/>
          <w:szCs w:val="28"/>
          <w:lang w:val="en-US"/>
        </w:rPr>
        <w:t>-----</w:t>
      </w:r>
    </w:p>
    <w:p w14:paraId="187C6A8C" w14:textId="3EEB9A22" w:rsidR="004C0A1D" w:rsidRDefault="004C0A1D" w:rsidP="00925DAD">
      <w:pPr>
        <w:spacing w:after="0" w:line="240" w:lineRule="auto"/>
        <w:jc w:val="both"/>
        <w:rPr>
          <w:rFonts w:asciiTheme="majorHAnsi" w:hAnsiTheme="majorHAnsi" w:cstheme="majorHAnsi"/>
          <w:sz w:val="28"/>
          <w:szCs w:val="28"/>
          <w:lang w:val="en-US"/>
        </w:rPr>
      </w:pPr>
    </w:p>
    <w:p w14:paraId="30FBE596" w14:textId="074B6D55"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Pr>
          <w:rFonts w:asciiTheme="majorHAnsi" w:hAnsiTheme="majorHAnsi" w:cstheme="majorHAnsi"/>
          <w:sz w:val="28"/>
          <w:szCs w:val="28"/>
          <w:lang w:val="en-US"/>
        </w:rPr>
        <w:t>T</w:t>
      </w:r>
      <w:r w:rsidRPr="00D73120">
        <w:rPr>
          <w:rFonts w:asciiTheme="majorHAnsi" w:hAnsiTheme="majorHAnsi" w:cstheme="majorHAnsi"/>
          <w:sz w:val="28"/>
          <w:szCs w:val="28"/>
          <w:lang w:val="en-US"/>
        </w:rPr>
        <w:t xml:space="preserve">hực hiện Nghị quyết về phương hướng, nhiệm vụ năm 2026 của </w:t>
      </w:r>
      <w:r>
        <w:rPr>
          <w:rFonts w:asciiTheme="majorHAnsi" w:hAnsiTheme="majorHAnsi" w:cstheme="majorHAnsi"/>
          <w:sz w:val="28"/>
          <w:szCs w:val="28"/>
          <w:lang w:val="en-US"/>
        </w:rPr>
        <w:t>Đảng</w:t>
      </w:r>
      <w:r w:rsidRPr="00D73120">
        <w:rPr>
          <w:rFonts w:asciiTheme="majorHAnsi" w:hAnsiTheme="majorHAnsi" w:cstheme="majorHAnsi"/>
          <w:sz w:val="28"/>
          <w:szCs w:val="28"/>
          <w:lang w:val="en-US"/>
        </w:rPr>
        <w:t xml:space="preserve"> ủy và diễn biến tình hình thực tế của </w:t>
      </w:r>
      <w:r>
        <w:rPr>
          <w:rFonts w:asciiTheme="majorHAnsi" w:hAnsiTheme="majorHAnsi" w:cstheme="majorHAnsi"/>
          <w:sz w:val="28"/>
          <w:szCs w:val="28"/>
          <w:lang w:val="en-US"/>
        </w:rPr>
        <w:t>xã</w:t>
      </w:r>
      <w:r w:rsidRPr="00D73120">
        <w:rPr>
          <w:rFonts w:asciiTheme="majorHAnsi" w:hAnsiTheme="majorHAnsi" w:cstheme="majorHAnsi"/>
          <w:sz w:val="28"/>
          <w:szCs w:val="28"/>
          <w:lang w:val="en-US"/>
        </w:rPr>
        <w:t xml:space="preserve">, </w:t>
      </w:r>
      <w:r>
        <w:rPr>
          <w:rFonts w:asciiTheme="majorHAnsi" w:hAnsiTheme="majorHAnsi" w:cstheme="majorHAnsi"/>
          <w:sz w:val="28"/>
          <w:szCs w:val="28"/>
          <w:lang w:val="en-US"/>
        </w:rPr>
        <w:t>Đảng</w:t>
      </w:r>
      <w:r w:rsidRPr="00D73120">
        <w:rPr>
          <w:rFonts w:asciiTheme="majorHAnsi" w:hAnsiTheme="majorHAnsi" w:cstheme="majorHAnsi"/>
          <w:sz w:val="28"/>
          <w:szCs w:val="28"/>
          <w:lang w:val="en-US"/>
        </w:rPr>
        <w:t xml:space="preserve"> ủy, Ban Thường vụ </w:t>
      </w:r>
      <w:r>
        <w:rPr>
          <w:rFonts w:asciiTheme="majorHAnsi" w:hAnsiTheme="majorHAnsi" w:cstheme="majorHAnsi"/>
          <w:sz w:val="28"/>
          <w:szCs w:val="28"/>
          <w:lang w:val="en-US"/>
        </w:rPr>
        <w:t>Đảng</w:t>
      </w:r>
      <w:r w:rsidRPr="00D73120">
        <w:rPr>
          <w:rFonts w:asciiTheme="majorHAnsi" w:hAnsiTheme="majorHAnsi" w:cstheme="majorHAnsi"/>
          <w:sz w:val="28"/>
          <w:szCs w:val="28"/>
          <w:lang w:val="en-US"/>
        </w:rPr>
        <w:t xml:space="preserve"> ủy chỉ đạo những nhiệm vụ, giải pháp trong 6 tháng đầu năm 2026, như sau: </w:t>
      </w:r>
    </w:p>
    <w:p w14:paraId="4AA36902" w14:textId="2F6877EB"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bookmarkStart w:id="0" w:name="_Hlk215836071"/>
      <w:r w:rsidRPr="00D73120">
        <w:rPr>
          <w:rFonts w:asciiTheme="majorHAnsi" w:hAnsiTheme="majorHAnsi" w:cstheme="majorHAnsi"/>
          <w:b/>
          <w:bCs/>
          <w:sz w:val="28"/>
          <w:szCs w:val="28"/>
          <w:lang w:val="en-US"/>
        </w:rPr>
        <w:t>I</w:t>
      </w:r>
      <w:r w:rsidR="00D43675">
        <w:rPr>
          <w:rFonts w:asciiTheme="majorHAnsi" w:hAnsiTheme="majorHAnsi" w:cstheme="majorHAnsi"/>
          <w:b/>
          <w:bCs/>
          <w:sz w:val="28"/>
          <w:szCs w:val="28"/>
          <w:lang w:val="en-US"/>
        </w:rPr>
        <w:t>.</w:t>
      </w:r>
      <w:r w:rsidRPr="00D73120">
        <w:rPr>
          <w:rFonts w:asciiTheme="majorHAnsi" w:hAnsiTheme="majorHAnsi" w:cstheme="majorHAnsi"/>
          <w:b/>
          <w:bCs/>
          <w:sz w:val="28"/>
          <w:szCs w:val="28"/>
          <w:lang w:val="en-US"/>
        </w:rPr>
        <w:t xml:space="preserve"> NHỮNG NHIỆM VỤ TRỌNG TÂM </w:t>
      </w:r>
    </w:p>
    <w:bookmarkEnd w:id="0"/>
    <w:p w14:paraId="7A00506F" w14:textId="4FDAE2E3"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1. </w:t>
      </w:r>
      <w:r w:rsidRPr="00D73120">
        <w:rPr>
          <w:rFonts w:asciiTheme="majorHAnsi" w:hAnsiTheme="majorHAnsi" w:cstheme="majorHAnsi"/>
          <w:sz w:val="28"/>
          <w:szCs w:val="28"/>
          <w:lang w:val="en-US"/>
        </w:rPr>
        <w:t xml:space="preserve">Lãnh đạo, chỉ đạo thực hiện Chỉ thị số 46-CT/TW, ngày 16/5/2025 của Bộ Chính trị về lãnh đạo cuộc bầu cử đại biểu Quốc hội khóa XVI và bầu cử đại biểu Hội đồng nhân dân các cấp nhiệm kỳ 2026 </w:t>
      </w:r>
      <w:r w:rsidR="00E87300">
        <w:rPr>
          <w:rFonts w:asciiTheme="majorHAnsi" w:hAnsiTheme="majorHAnsi" w:cstheme="majorHAnsi"/>
          <w:sz w:val="28"/>
          <w:szCs w:val="28"/>
          <w:lang w:val="en-US"/>
        </w:rPr>
        <w:t>-</w:t>
      </w:r>
      <w:r w:rsidRPr="00D73120">
        <w:rPr>
          <w:rFonts w:asciiTheme="majorHAnsi" w:hAnsiTheme="majorHAnsi" w:cstheme="majorHAnsi"/>
          <w:sz w:val="28"/>
          <w:szCs w:val="28"/>
          <w:lang w:val="en-US"/>
        </w:rPr>
        <w:t xml:space="preserve"> 2031</w:t>
      </w:r>
      <w:r w:rsidR="0047432C">
        <w:rPr>
          <w:rFonts w:asciiTheme="majorHAnsi" w:hAnsiTheme="majorHAnsi" w:cstheme="majorHAnsi"/>
          <w:sz w:val="28"/>
          <w:szCs w:val="28"/>
          <w:lang w:val="en-US"/>
        </w:rPr>
        <w:t>; Kế hoạch số 01-KH/BCĐ, ngày 14/11/2025 của Ban chỉ đạo bầu cử đại biểu Quốc hội, đại biểu Hội đồng nhân dân các cấp nhiệm kỳ 2026</w:t>
      </w:r>
      <w:r w:rsidR="00E87300">
        <w:rPr>
          <w:rFonts w:asciiTheme="majorHAnsi" w:hAnsiTheme="majorHAnsi" w:cstheme="majorHAnsi"/>
          <w:sz w:val="28"/>
          <w:szCs w:val="28"/>
          <w:lang w:val="en-US"/>
        </w:rPr>
        <w:t xml:space="preserve"> </w:t>
      </w:r>
      <w:r w:rsidR="0047432C">
        <w:rPr>
          <w:rFonts w:asciiTheme="majorHAnsi" w:hAnsiTheme="majorHAnsi" w:cstheme="majorHAnsi"/>
          <w:sz w:val="28"/>
          <w:szCs w:val="28"/>
          <w:lang w:val="en-US"/>
        </w:rPr>
        <w:t>-</w:t>
      </w:r>
      <w:r w:rsidR="00E87300">
        <w:rPr>
          <w:rFonts w:asciiTheme="majorHAnsi" w:hAnsiTheme="majorHAnsi" w:cstheme="majorHAnsi"/>
          <w:sz w:val="28"/>
          <w:szCs w:val="28"/>
          <w:lang w:val="en-US"/>
        </w:rPr>
        <w:t xml:space="preserve"> </w:t>
      </w:r>
      <w:r w:rsidR="0047432C">
        <w:rPr>
          <w:rFonts w:asciiTheme="majorHAnsi" w:hAnsiTheme="majorHAnsi" w:cstheme="majorHAnsi"/>
          <w:sz w:val="28"/>
          <w:szCs w:val="28"/>
          <w:lang w:val="en-US"/>
        </w:rPr>
        <w:t>2031</w:t>
      </w:r>
      <w:r w:rsidRPr="00D73120">
        <w:rPr>
          <w:rFonts w:asciiTheme="majorHAnsi" w:hAnsiTheme="majorHAnsi" w:cstheme="majorHAnsi"/>
          <w:sz w:val="28"/>
          <w:szCs w:val="28"/>
          <w:lang w:val="en-US"/>
        </w:rPr>
        <w:t xml:space="preserve"> để tổ chức thắng lợi cuộc bầu cử; bảo đảm cuộc bầu cử được tiến hành dân chủ, bình đẳng, đúng pháp luật, an toàn, tiết kiệm và thực sự là ngày hội của toàn dân. Chỉ đạo kiện toàn các chức danh bầu cử đại biểu Hội đồng nhân dân </w:t>
      </w:r>
      <w:r w:rsidR="007E53BF">
        <w:rPr>
          <w:rFonts w:asciiTheme="majorHAnsi" w:hAnsiTheme="majorHAnsi" w:cstheme="majorHAnsi"/>
          <w:sz w:val="28"/>
          <w:szCs w:val="28"/>
          <w:lang w:val="en-US"/>
        </w:rPr>
        <w:t>xã</w:t>
      </w:r>
      <w:r w:rsidRPr="00D73120">
        <w:rPr>
          <w:rFonts w:asciiTheme="majorHAnsi" w:hAnsiTheme="majorHAnsi" w:cstheme="majorHAnsi"/>
          <w:sz w:val="28"/>
          <w:szCs w:val="28"/>
          <w:lang w:val="en-US"/>
        </w:rPr>
        <w:t xml:space="preserve"> khóa XVI, nhiệm kỳ  2026 - 2031. </w:t>
      </w:r>
    </w:p>
    <w:p w14:paraId="791AA2F0" w14:textId="4199A71D"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2. </w:t>
      </w:r>
      <w:r w:rsidRPr="00D73120">
        <w:rPr>
          <w:rFonts w:asciiTheme="majorHAnsi" w:hAnsiTheme="majorHAnsi" w:cstheme="majorHAnsi"/>
          <w:sz w:val="28"/>
          <w:szCs w:val="28"/>
          <w:lang w:val="en-US"/>
        </w:rPr>
        <w:t xml:space="preserve">Tiếp tục triển khai hiệu quả các nghị quyết, kết luận của Trung ương, nhất là việc sắp xếp tổ chức bộ máy theo mô hình chính quyền địa phương </w:t>
      </w:r>
      <w:r w:rsidR="007E53BF">
        <w:rPr>
          <w:rFonts w:asciiTheme="majorHAnsi" w:hAnsiTheme="majorHAnsi" w:cstheme="majorHAnsi"/>
          <w:sz w:val="28"/>
          <w:szCs w:val="28"/>
          <w:lang w:val="en-US"/>
        </w:rPr>
        <w:t>hai</w:t>
      </w:r>
      <w:r w:rsidRPr="00D73120">
        <w:rPr>
          <w:rFonts w:asciiTheme="majorHAnsi" w:hAnsiTheme="majorHAnsi" w:cstheme="majorHAnsi"/>
          <w:sz w:val="28"/>
          <w:szCs w:val="28"/>
          <w:lang w:val="en-US"/>
        </w:rPr>
        <w:t xml:space="preserve"> cấp. Kịp thời tháo gỡ khó khăn, vướng mắc về nguồn lực, nhân lực, cơ sở vật chất; chú trọng nâng cao chất lượng, hiệu quả hoạt động, năng lực thực thi của tổ chức chính quyền địa phương </w:t>
      </w:r>
      <w:r w:rsidR="007E53BF">
        <w:rPr>
          <w:rFonts w:asciiTheme="majorHAnsi" w:hAnsiTheme="majorHAnsi" w:cstheme="majorHAnsi"/>
          <w:sz w:val="28"/>
          <w:szCs w:val="28"/>
          <w:lang w:val="en-US"/>
        </w:rPr>
        <w:t>hai</w:t>
      </w:r>
      <w:r w:rsidRPr="00D73120">
        <w:rPr>
          <w:rFonts w:asciiTheme="majorHAnsi" w:hAnsiTheme="majorHAnsi" w:cstheme="majorHAnsi"/>
          <w:sz w:val="28"/>
          <w:szCs w:val="28"/>
          <w:lang w:val="en-US"/>
        </w:rPr>
        <w:t xml:space="preserve"> cấp, tăng cường tính chủ động, tự chủ, kiến tạo phát triển của địa phương trong chỉ đạo, điều hành theo thẩm quyền.  </w:t>
      </w:r>
    </w:p>
    <w:p w14:paraId="0DE9D1B1" w14:textId="09D4F09E"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3. </w:t>
      </w:r>
      <w:r w:rsidRPr="00D73120">
        <w:rPr>
          <w:rFonts w:asciiTheme="majorHAnsi" w:hAnsiTheme="majorHAnsi" w:cstheme="majorHAnsi"/>
          <w:sz w:val="28"/>
          <w:szCs w:val="28"/>
          <w:lang w:val="en-US"/>
        </w:rPr>
        <w:t>Lãnh đạo, chỉ đạo và tổ chức thực hiện nghiêm túc việc kiểm điểm, đánh giá, xếp loại chất lượng tập thể, cá nhân năm 2025 và hằng quý theo đúng quy định, tiến độ; tổng kết ngành năm 2025.  </w:t>
      </w:r>
    </w:p>
    <w:p w14:paraId="5E1E3A8E" w14:textId="145EB84E"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4. </w:t>
      </w:r>
      <w:r w:rsidR="00EA042B" w:rsidRPr="009B4DFF">
        <w:rPr>
          <w:rFonts w:asciiTheme="majorHAnsi" w:hAnsiTheme="majorHAnsi" w:cstheme="majorHAnsi"/>
          <w:sz w:val="28"/>
          <w:szCs w:val="28"/>
          <w:lang w:val="en-US"/>
        </w:rPr>
        <w:t>Tập trung thực hiện kế hoạch đầu tư công năm 2025</w:t>
      </w:r>
      <w:r w:rsidRPr="00D73120">
        <w:rPr>
          <w:rFonts w:asciiTheme="majorHAnsi" w:hAnsiTheme="majorHAnsi" w:cstheme="majorHAnsi"/>
          <w:sz w:val="28"/>
          <w:szCs w:val="28"/>
          <w:lang w:val="en-US"/>
        </w:rPr>
        <w:t>;</w:t>
      </w:r>
      <w:r w:rsidR="00EA042B" w:rsidRPr="009B4DFF">
        <w:rPr>
          <w:rFonts w:asciiTheme="majorHAnsi" w:hAnsiTheme="majorHAnsi" w:cstheme="majorHAnsi"/>
          <w:sz w:val="28"/>
          <w:szCs w:val="28"/>
          <w:lang w:val="en-US"/>
        </w:rPr>
        <w:t xml:space="preserve"> </w:t>
      </w:r>
      <w:r w:rsidR="00774B9D">
        <w:rPr>
          <w:rFonts w:asciiTheme="majorHAnsi" w:hAnsiTheme="majorHAnsi" w:cstheme="majorHAnsi"/>
          <w:sz w:val="28"/>
          <w:szCs w:val="28"/>
          <w:lang w:val="en-US"/>
        </w:rPr>
        <w:t>k</w:t>
      </w:r>
      <w:r w:rsidR="0003582A" w:rsidRPr="00D73120">
        <w:rPr>
          <w:rFonts w:asciiTheme="majorHAnsi" w:hAnsiTheme="majorHAnsi" w:cstheme="majorHAnsi"/>
          <w:sz w:val="28"/>
          <w:szCs w:val="28"/>
          <w:lang w:val="en-US"/>
        </w:rPr>
        <w:t xml:space="preserve">hẩn trương chuẩn bị các trình tự, thủ tục khởi công ngay trong năm 2026 đối với các dự án hạ tầng giao thông tuyến </w:t>
      </w:r>
      <w:r w:rsidR="0003582A" w:rsidRPr="009B4DFF">
        <w:rPr>
          <w:rFonts w:asciiTheme="majorHAnsi" w:hAnsiTheme="majorHAnsi" w:cstheme="majorHAnsi"/>
          <w:sz w:val="28"/>
          <w:szCs w:val="28"/>
          <w:lang w:val="en-US"/>
        </w:rPr>
        <w:t>xã</w:t>
      </w:r>
      <w:r w:rsidR="0003582A" w:rsidRPr="00D73120">
        <w:rPr>
          <w:rFonts w:asciiTheme="majorHAnsi" w:hAnsiTheme="majorHAnsi" w:cstheme="majorHAnsi"/>
          <w:sz w:val="28"/>
          <w:szCs w:val="28"/>
          <w:lang w:val="en-US"/>
        </w:rPr>
        <w:t xml:space="preserve"> trong Kế hoạch đầu tư công trung hạn giai đoạn 2026 - 2030. Rà soát, kịp thời tháo gỡ khó khăn, tạo điều kiện thuận lợi để mời gọi đầu tư các dự án ngoài ngân sách</w:t>
      </w:r>
      <w:r w:rsidR="00EA042B" w:rsidRPr="009B4DFF">
        <w:rPr>
          <w:rFonts w:asciiTheme="majorHAnsi" w:hAnsiTheme="majorHAnsi" w:cstheme="majorHAnsi"/>
          <w:sz w:val="28"/>
          <w:szCs w:val="28"/>
          <w:lang w:val="en-US"/>
        </w:rPr>
        <w:t xml:space="preserve">; kịp thời giải ngân các nguồn vốn </w:t>
      </w:r>
      <w:r w:rsidR="00EA042B" w:rsidRPr="009B4DFF">
        <w:rPr>
          <w:rFonts w:asciiTheme="majorHAnsi" w:hAnsiTheme="majorHAnsi" w:cstheme="majorHAnsi"/>
          <w:sz w:val="28"/>
          <w:szCs w:val="28"/>
          <w:lang w:val="en-US"/>
        </w:rPr>
        <w:lastRenderedPageBreak/>
        <w:t>đầu tư và quyết toán, tất toán các công trình hoàn thành.</w:t>
      </w:r>
      <w:r w:rsidR="00CC287F" w:rsidRPr="009B4DFF">
        <w:rPr>
          <w:rFonts w:asciiTheme="majorHAnsi" w:hAnsiTheme="majorHAnsi" w:cstheme="majorHAnsi"/>
          <w:sz w:val="28"/>
          <w:szCs w:val="28"/>
          <w:lang w:val="en-US"/>
        </w:rPr>
        <w:t xml:space="preserve"> Chỉ đạo thực hiện tốt việc duy </w:t>
      </w:r>
      <w:r w:rsidR="00934286">
        <w:rPr>
          <w:rFonts w:asciiTheme="majorHAnsi" w:hAnsiTheme="majorHAnsi" w:cstheme="majorHAnsi"/>
          <w:sz w:val="28"/>
          <w:szCs w:val="28"/>
          <w:lang w:val="en-US"/>
        </w:rPr>
        <w:t>tu, sửa chữa</w:t>
      </w:r>
      <w:r w:rsidR="00CC287F" w:rsidRPr="009B4DFF">
        <w:rPr>
          <w:rFonts w:asciiTheme="majorHAnsi" w:hAnsiTheme="majorHAnsi" w:cstheme="majorHAnsi"/>
          <w:sz w:val="28"/>
          <w:szCs w:val="28"/>
          <w:lang w:val="en-US"/>
        </w:rPr>
        <w:t>, bồi trút, chống sạt lở các công trình cầu, lộ giao thông nông thôn bị hư hỏng, xuống cấp</w:t>
      </w:r>
      <w:r w:rsidRPr="00D73120">
        <w:rPr>
          <w:rFonts w:asciiTheme="majorHAnsi" w:hAnsiTheme="majorHAnsi" w:cstheme="majorHAnsi"/>
          <w:sz w:val="28"/>
          <w:szCs w:val="28"/>
          <w:lang w:val="en-US"/>
        </w:rPr>
        <w:t>.</w:t>
      </w:r>
      <w:r w:rsidR="00CC287F" w:rsidRPr="009B4DFF">
        <w:rPr>
          <w:rFonts w:asciiTheme="majorHAnsi" w:hAnsiTheme="majorHAnsi" w:cstheme="majorHAnsi"/>
          <w:sz w:val="28"/>
          <w:szCs w:val="28"/>
          <w:lang w:val="en-US"/>
        </w:rPr>
        <w:t xml:space="preserve"> </w:t>
      </w:r>
      <w:r w:rsidR="00522DEA" w:rsidRPr="009B4DFF">
        <w:rPr>
          <w:rFonts w:asciiTheme="majorHAnsi" w:hAnsiTheme="majorHAnsi" w:cstheme="majorHAnsi"/>
          <w:sz w:val="28"/>
          <w:szCs w:val="28"/>
          <w:lang w:val="en-US"/>
        </w:rPr>
        <w:t xml:space="preserve">Tiếp </w:t>
      </w:r>
      <w:r w:rsidR="00CC287F" w:rsidRPr="009B4DFF">
        <w:rPr>
          <w:rFonts w:asciiTheme="majorHAnsi" w:hAnsiTheme="majorHAnsi" w:cstheme="majorHAnsi"/>
          <w:sz w:val="28"/>
          <w:szCs w:val="28"/>
          <w:lang w:val="en-US"/>
        </w:rPr>
        <w:t>tục rà soát, điều chỉnh quy hoạch và quản lý quy hoạch; tăng cường công tác kiểm tra về môi trường và xây dựng lấn chiếm hành lang lộ giới, kịp thời ngăn chặn</w:t>
      </w:r>
      <w:r w:rsidR="006C2BAB" w:rsidRPr="009B4DFF">
        <w:rPr>
          <w:rFonts w:asciiTheme="majorHAnsi" w:hAnsiTheme="majorHAnsi" w:cstheme="majorHAnsi"/>
          <w:sz w:val="28"/>
          <w:szCs w:val="28"/>
          <w:lang w:val="en-US"/>
        </w:rPr>
        <w:t xml:space="preserve">, </w:t>
      </w:r>
      <w:r w:rsidR="00CC287F" w:rsidRPr="009B4DFF">
        <w:rPr>
          <w:rFonts w:asciiTheme="majorHAnsi" w:hAnsiTheme="majorHAnsi" w:cstheme="majorHAnsi"/>
          <w:sz w:val="28"/>
          <w:szCs w:val="28"/>
          <w:lang w:val="en-US"/>
        </w:rPr>
        <w:t>xử lý</w:t>
      </w:r>
      <w:r w:rsidR="006C2BAB" w:rsidRPr="009B4DFF">
        <w:rPr>
          <w:rFonts w:asciiTheme="majorHAnsi" w:hAnsiTheme="majorHAnsi" w:cstheme="majorHAnsi"/>
          <w:sz w:val="28"/>
          <w:szCs w:val="28"/>
          <w:lang w:val="en-US"/>
        </w:rPr>
        <w:t xml:space="preserve"> các trường hợp vi phạm.</w:t>
      </w:r>
      <w:r w:rsidRPr="00D73120">
        <w:rPr>
          <w:rFonts w:asciiTheme="majorHAnsi" w:hAnsiTheme="majorHAnsi" w:cstheme="majorHAnsi"/>
          <w:sz w:val="28"/>
          <w:szCs w:val="28"/>
          <w:lang w:val="en-US"/>
        </w:rPr>
        <w:t> </w:t>
      </w:r>
    </w:p>
    <w:p w14:paraId="072DE6D6" w14:textId="3774513E" w:rsidR="00BB34A8" w:rsidRDefault="0003582A" w:rsidP="00D73120">
      <w:pPr>
        <w:spacing w:before="120" w:after="120" w:line="360" w:lineRule="exact"/>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5</w:t>
      </w:r>
      <w:r w:rsidR="00D73120" w:rsidRPr="00D73120">
        <w:rPr>
          <w:rFonts w:asciiTheme="majorHAnsi" w:hAnsiTheme="majorHAnsi" w:cstheme="majorHAnsi"/>
          <w:b/>
          <w:bCs/>
          <w:sz w:val="28"/>
          <w:szCs w:val="28"/>
          <w:lang w:val="en-US"/>
        </w:rPr>
        <w:t xml:space="preserve">. </w:t>
      </w:r>
      <w:r w:rsidR="00D73120" w:rsidRPr="00D73120">
        <w:rPr>
          <w:rFonts w:asciiTheme="majorHAnsi" w:hAnsiTheme="majorHAnsi" w:cstheme="majorHAnsi"/>
          <w:sz w:val="28"/>
          <w:szCs w:val="28"/>
          <w:lang w:val="en-US"/>
        </w:rPr>
        <w:t>Tổ chức triển khai thực hiện nghiêm túc,</w:t>
      </w:r>
      <w:r>
        <w:rPr>
          <w:rFonts w:asciiTheme="majorHAnsi" w:hAnsiTheme="majorHAnsi" w:cstheme="majorHAnsi"/>
          <w:sz w:val="28"/>
          <w:szCs w:val="28"/>
          <w:lang w:val="en-US"/>
        </w:rPr>
        <w:t xml:space="preserve"> </w:t>
      </w:r>
      <w:r w:rsidR="00D73120" w:rsidRPr="00D73120">
        <w:rPr>
          <w:rFonts w:asciiTheme="majorHAnsi" w:hAnsiTheme="majorHAnsi" w:cstheme="majorHAnsi"/>
          <w:sz w:val="28"/>
          <w:szCs w:val="28"/>
          <w:lang w:val="en-US"/>
        </w:rPr>
        <w:t>hiệu quả các chủ trương, nghị quyết của Đảng</w:t>
      </w:r>
      <w:r w:rsidR="00A6414C">
        <w:rPr>
          <w:rFonts w:asciiTheme="majorHAnsi" w:hAnsiTheme="majorHAnsi" w:cstheme="majorHAnsi"/>
          <w:sz w:val="28"/>
          <w:szCs w:val="28"/>
          <w:lang w:val="en-US"/>
        </w:rPr>
        <w:t xml:space="preserve"> các cấp</w:t>
      </w:r>
      <w:r w:rsidR="00D73120" w:rsidRPr="00D73120">
        <w:rPr>
          <w:rFonts w:asciiTheme="majorHAnsi" w:hAnsiTheme="majorHAnsi" w:cstheme="majorHAnsi"/>
          <w:sz w:val="28"/>
          <w:szCs w:val="28"/>
          <w:lang w:val="en-US"/>
        </w:rPr>
        <w:t>, nhất là Nghị quyết Đại hội</w:t>
      </w:r>
      <w:r w:rsidR="00964431">
        <w:rPr>
          <w:rFonts w:asciiTheme="majorHAnsi" w:hAnsiTheme="majorHAnsi" w:cstheme="majorHAnsi"/>
          <w:sz w:val="28"/>
          <w:szCs w:val="28"/>
          <w:lang w:val="en-US"/>
        </w:rPr>
        <w:t xml:space="preserve"> đại biểu toàn quốc lần thứ XIV của</w:t>
      </w:r>
      <w:r w:rsidR="00D73120" w:rsidRPr="00D73120">
        <w:rPr>
          <w:rFonts w:asciiTheme="majorHAnsi" w:hAnsiTheme="majorHAnsi" w:cstheme="majorHAnsi"/>
          <w:sz w:val="28"/>
          <w:szCs w:val="28"/>
          <w:lang w:val="en-US"/>
        </w:rPr>
        <w:t xml:space="preserve"> </w:t>
      </w:r>
      <w:r>
        <w:rPr>
          <w:rFonts w:asciiTheme="majorHAnsi" w:hAnsiTheme="majorHAnsi" w:cstheme="majorHAnsi"/>
          <w:sz w:val="28"/>
          <w:szCs w:val="28"/>
          <w:lang w:val="en-US"/>
        </w:rPr>
        <w:t>Đảng</w:t>
      </w:r>
      <w:r w:rsidR="00D73120" w:rsidRPr="00D73120">
        <w:rPr>
          <w:rFonts w:asciiTheme="majorHAnsi" w:hAnsiTheme="majorHAnsi" w:cstheme="majorHAnsi"/>
          <w:sz w:val="28"/>
          <w:szCs w:val="28"/>
          <w:lang w:val="en-US"/>
        </w:rPr>
        <w:t>, các nghị quyết trụ cột của Bộ Chính trị.</w:t>
      </w:r>
      <w:r w:rsidR="007E7A2D">
        <w:rPr>
          <w:rFonts w:asciiTheme="majorHAnsi" w:hAnsiTheme="majorHAnsi" w:cstheme="majorHAnsi"/>
          <w:sz w:val="28"/>
          <w:szCs w:val="28"/>
          <w:lang w:val="en-US"/>
        </w:rPr>
        <w:t xml:space="preserve"> Tập trung chỉ đạo thu ngân sách đạt chỉ tiêu, quản lý chi chặ</w:t>
      </w:r>
      <w:r w:rsidR="00E26828">
        <w:rPr>
          <w:rFonts w:asciiTheme="majorHAnsi" w:hAnsiTheme="majorHAnsi" w:cstheme="majorHAnsi"/>
          <w:sz w:val="28"/>
          <w:szCs w:val="28"/>
          <w:lang w:val="en-US"/>
        </w:rPr>
        <w:t>t</w:t>
      </w:r>
      <w:r w:rsidR="007E7A2D">
        <w:rPr>
          <w:rFonts w:asciiTheme="majorHAnsi" w:hAnsiTheme="majorHAnsi" w:cstheme="majorHAnsi"/>
          <w:sz w:val="28"/>
          <w:szCs w:val="28"/>
          <w:lang w:val="en-US"/>
        </w:rPr>
        <w:t xml:space="preserve"> ch</w:t>
      </w:r>
      <w:r w:rsidR="00942440">
        <w:rPr>
          <w:rFonts w:asciiTheme="majorHAnsi" w:hAnsiTheme="majorHAnsi" w:cstheme="majorHAnsi"/>
          <w:sz w:val="28"/>
          <w:szCs w:val="28"/>
          <w:lang w:val="en-US"/>
        </w:rPr>
        <w:t xml:space="preserve">ẽ, đúng quy định. Đẩy mạnh ứng dụng khoa học, công nghệ và chuyển đổi số vào sản xuất, kinh doanh; đẩy nhanh tiến độ xây dựng trường đạt chuẩn </w:t>
      </w:r>
      <w:r w:rsidR="001831F2">
        <w:rPr>
          <w:rFonts w:asciiTheme="majorHAnsi" w:hAnsiTheme="majorHAnsi" w:cstheme="majorHAnsi"/>
          <w:sz w:val="28"/>
          <w:szCs w:val="28"/>
          <w:lang w:val="en-US"/>
        </w:rPr>
        <w:t>q</w:t>
      </w:r>
      <w:r w:rsidR="00942440">
        <w:rPr>
          <w:rFonts w:asciiTheme="majorHAnsi" w:hAnsiTheme="majorHAnsi" w:cstheme="majorHAnsi"/>
          <w:sz w:val="28"/>
          <w:szCs w:val="28"/>
          <w:lang w:val="en-US"/>
        </w:rPr>
        <w:t>uốc gia</w:t>
      </w:r>
      <w:r w:rsidR="00A810AC">
        <w:rPr>
          <w:rFonts w:asciiTheme="majorHAnsi" w:hAnsiTheme="majorHAnsi" w:cstheme="majorHAnsi"/>
          <w:sz w:val="28"/>
          <w:szCs w:val="28"/>
          <w:lang w:val="en-US"/>
        </w:rPr>
        <w:t>, đổi mới giáo dục và đào tạo</w:t>
      </w:r>
      <w:r w:rsidR="00942440">
        <w:rPr>
          <w:rFonts w:asciiTheme="majorHAnsi" w:hAnsiTheme="majorHAnsi" w:cstheme="majorHAnsi"/>
          <w:sz w:val="28"/>
          <w:szCs w:val="28"/>
          <w:lang w:val="en-US"/>
        </w:rPr>
        <w:t>. Nâng cao ch</w:t>
      </w:r>
      <w:r w:rsidR="00A810AC">
        <w:rPr>
          <w:rFonts w:asciiTheme="majorHAnsi" w:hAnsiTheme="majorHAnsi" w:cstheme="majorHAnsi"/>
          <w:sz w:val="28"/>
          <w:szCs w:val="28"/>
          <w:lang w:val="en-US"/>
        </w:rPr>
        <w:t>ăm</w:t>
      </w:r>
      <w:r w:rsidR="00942440">
        <w:rPr>
          <w:rFonts w:asciiTheme="majorHAnsi" w:hAnsiTheme="majorHAnsi" w:cstheme="majorHAnsi"/>
          <w:sz w:val="28"/>
          <w:szCs w:val="28"/>
          <w:lang w:val="en-US"/>
        </w:rPr>
        <w:t xml:space="preserve"> sóc sức khỏe nhân dân</w:t>
      </w:r>
      <w:r w:rsidR="00795423">
        <w:rPr>
          <w:rFonts w:asciiTheme="majorHAnsi" w:hAnsiTheme="majorHAnsi" w:cstheme="majorHAnsi"/>
          <w:sz w:val="28"/>
          <w:szCs w:val="28"/>
          <w:lang w:val="en-US"/>
        </w:rPr>
        <w:t xml:space="preserve">, </w:t>
      </w:r>
      <w:r w:rsidR="00980D79">
        <w:rPr>
          <w:rFonts w:asciiTheme="majorHAnsi" w:hAnsiTheme="majorHAnsi" w:cstheme="majorHAnsi"/>
          <w:sz w:val="28"/>
          <w:szCs w:val="28"/>
          <w:lang w:val="en-US"/>
        </w:rPr>
        <w:t>y</w:t>
      </w:r>
      <w:r w:rsidR="00795423">
        <w:rPr>
          <w:rFonts w:asciiTheme="majorHAnsi" w:hAnsiTheme="majorHAnsi" w:cstheme="majorHAnsi"/>
          <w:sz w:val="28"/>
          <w:szCs w:val="28"/>
          <w:lang w:val="en-US"/>
        </w:rPr>
        <w:t xml:space="preserve"> tế hiện đại, bao phủ toàn dân</w:t>
      </w:r>
      <w:r w:rsidR="00942440">
        <w:rPr>
          <w:rFonts w:asciiTheme="majorHAnsi" w:hAnsiTheme="majorHAnsi" w:cstheme="majorHAnsi"/>
          <w:sz w:val="28"/>
          <w:szCs w:val="28"/>
          <w:lang w:val="en-US"/>
        </w:rPr>
        <w:t>. Thực hiện hiệu quả các chương trình mục tiêu quốc gia.</w:t>
      </w:r>
      <w:r w:rsidR="005F3F98">
        <w:rPr>
          <w:rFonts w:asciiTheme="majorHAnsi" w:hAnsiTheme="majorHAnsi" w:cstheme="majorHAnsi"/>
          <w:sz w:val="28"/>
          <w:szCs w:val="28"/>
          <w:lang w:val="en-US"/>
        </w:rPr>
        <w:t xml:space="preserve"> Nâng cao chất lượng sinh hoạt cấp ủy, sinh hoạt chi bộ, sinh hoạt chuyên đề, quản lý và phát triển đảng viên.</w:t>
      </w:r>
      <w:r w:rsidR="00E748F8">
        <w:rPr>
          <w:rFonts w:asciiTheme="majorHAnsi" w:hAnsiTheme="majorHAnsi" w:cstheme="majorHAnsi"/>
          <w:sz w:val="28"/>
          <w:szCs w:val="28"/>
          <w:lang w:val="en-US"/>
        </w:rPr>
        <w:t xml:space="preserve"> Tổ chức các hoạt động v</w:t>
      </w:r>
      <w:r w:rsidR="00CD0C3A">
        <w:rPr>
          <w:rFonts w:asciiTheme="majorHAnsi" w:hAnsiTheme="majorHAnsi" w:cstheme="majorHAnsi"/>
          <w:sz w:val="28"/>
          <w:szCs w:val="28"/>
          <w:lang w:val="en-US"/>
        </w:rPr>
        <w:t>ui</w:t>
      </w:r>
      <w:r w:rsidR="00E748F8">
        <w:rPr>
          <w:rFonts w:asciiTheme="majorHAnsi" w:hAnsiTheme="majorHAnsi" w:cstheme="majorHAnsi"/>
          <w:sz w:val="28"/>
          <w:szCs w:val="28"/>
          <w:lang w:val="en-US"/>
        </w:rPr>
        <w:t xml:space="preserve"> chơi, giải trí cho người dân vui xuân, đón tết vui tươi, lành mạnh, an toàn và tiết kiệm</w:t>
      </w:r>
      <w:r w:rsidR="00BB34A8">
        <w:rPr>
          <w:rFonts w:asciiTheme="majorHAnsi" w:hAnsiTheme="majorHAnsi" w:cstheme="majorHAnsi"/>
          <w:sz w:val="28"/>
          <w:szCs w:val="28"/>
          <w:lang w:val="en-US"/>
        </w:rPr>
        <w:t>.</w:t>
      </w:r>
    </w:p>
    <w:p w14:paraId="3F31C436" w14:textId="43AFC170" w:rsidR="00A6414C" w:rsidRDefault="00274272" w:rsidP="00D73120">
      <w:pPr>
        <w:spacing w:before="120" w:after="120" w:line="360" w:lineRule="exact"/>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6</w:t>
      </w:r>
      <w:r w:rsidR="00BB34A8" w:rsidRPr="007B5E8B">
        <w:rPr>
          <w:rFonts w:asciiTheme="majorHAnsi" w:hAnsiTheme="majorHAnsi" w:cstheme="majorHAnsi"/>
          <w:b/>
          <w:bCs/>
          <w:sz w:val="28"/>
          <w:szCs w:val="28"/>
          <w:lang w:val="en-US"/>
        </w:rPr>
        <w:t>.</w:t>
      </w:r>
      <w:r w:rsidR="00BB34A8">
        <w:rPr>
          <w:rFonts w:asciiTheme="majorHAnsi" w:hAnsiTheme="majorHAnsi" w:cstheme="majorHAnsi"/>
          <w:sz w:val="28"/>
          <w:szCs w:val="28"/>
          <w:lang w:val="en-US"/>
        </w:rPr>
        <w:t xml:space="preserve"> Triển khai thực hiện nghiêm túc nhiệm vụ quốc phòng, an ninh năm 2026; thực hiện có hiệu quả công tác phối hợp giữa Công an, Quân sự, Biên phòng trong công tác đấu tranh, tr</w:t>
      </w:r>
      <w:r w:rsidR="00097BB8">
        <w:rPr>
          <w:rFonts w:asciiTheme="majorHAnsi" w:hAnsiTheme="majorHAnsi" w:cstheme="majorHAnsi"/>
          <w:sz w:val="28"/>
          <w:szCs w:val="28"/>
          <w:lang w:val="en-US"/>
        </w:rPr>
        <w:t>ấn</w:t>
      </w:r>
      <w:r w:rsidR="00BB34A8">
        <w:rPr>
          <w:rFonts w:asciiTheme="majorHAnsi" w:hAnsiTheme="majorHAnsi" w:cstheme="majorHAnsi"/>
          <w:sz w:val="28"/>
          <w:szCs w:val="28"/>
          <w:lang w:val="en-US"/>
        </w:rPr>
        <w:t xml:space="preserve"> </w:t>
      </w:r>
      <w:r w:rsidR="00097BB8">
        <w:rPr>
          <w:rFonts w:asciiTheme="majorHAnsi" w:hAnsiTheme="majorHAnsi" w:cstheme="majorHAnsi"/>
          <w:sz w:val="28"/>
          <w:szCs w:val="28"/>
          <w:lang w:val="en-US"/>
        </w:rPr>
        <w:t>áp</w:t>
      </w:r>
      <w:r w:rsidR="00BB34A8">
        <w:rPr>
          <w:rFonts w:asciiTheme="majorHAnsi" w:hAnsiTheme="majorHAnsi" w:cstheme="majorHAnsi"/>
          <w:sz w:val="28"/>
          <w:szCs w:val="28"/>
          <w:lang w:val="en-US"/>
        </w:rPr>
        <w:t xml:space="preserve"> tội phạm và tệ nạn xã hội; đặt biệt là chống khai thác</w:t>
      </w:r>
      <w:r w:rsidR="00BB34A8" w:rsidRPr="00BB34A8">
        <w:rPr>
          <w:sz w:val="28"/>
          <w:szCs w:val="28"/>
        </w:rPr>
        <w:t xml:space="preserve"> </w:t>
      </w:r>
      <w:r w:rsidR="00BB34A8" w:rsidRPr="00BB34A8">
        <w:rPr>
          <w:rFonts w:asciiTheme="majorHAnsi" w:hAnsiTheme="majorHAnsi" w:cstheme="majorHAnsi"/>
          <w:sz w:val="28"/>
          <w:szCs w:val="28"/>
        </w:rPr>
        <w:t>IUU và phát triển bền vững ngành thủy sản Việt Nam</w:t>
      </w:r>
      <w:r w:rsidR="00BB34A8">
        <w:rPr>
          <w:rFonts w:asciiTheme="majorHAnsi" w:hAnsiTheme="majorHAnsi" w:cstheme="majorHAnsi"/>
          <w:sz w:val="28"/>
          <w:szCs w:val="28"/>
          <w:lang w:val="en-US"/>
        </w:rPr>
        <w:t>.</w:t>
      </w:r>
      <w:r w:rsidR="007B5E8B">
        <w:rPr>
          <w:rFonts w:asciiTheme="majorHAnsi" w:hAnsiTheme="majorHAnsi" w:cstheme="majorHAnsi"/>
          <w:sz w:val="28"/>
          <w:szCs w:val="28"/>
          <w:lang w:val="en-US"/>
        </w:rPr>
        <w:t xml:space="preserve"> Chỉ đạo thực hiện tốt công tác tiếp</w:t>
      </w:r>
      <w:r w:rsidR="00577D8B">
        <w:rPr>
          <w:rFonts w:asciiTheme="majorHAnsi" w:hAnsiTheme="majorHAnsi" w:cstheme="majorHAnsi"/>
          <w:sz w:val="28"/>
          <w:szCs w:val="28"/>
          <w:lang w:val="en-US"/>
        </w:rPr>
        <w:t xml:space="preserve"> xúc cử tri, tiếp</w:t>
      </w:r>
      <w:r w:rsidR="007B5E8B">
        <w:rPr>
          <w:rFonts w:asciiTheme="majorHAnsi" w:hAnsiTheme="majorHAnsi" w:cstheme="majorHAnsi"/>
          <w:sz w:val="28"/>
          <w:szCs w:val="28"/>
          <w:lang w:val="en-US"/>
        </w:rPr>
        <w:t xml:space="preserve"> công dân, giải quyết đơn thư khiếu nại, tố cáo, hòa giải ở cơ sở đúng quy định.</w:t>
      </w:r>
      <w:bookmarkStart w:id="1" w:name="_Hlk215836015"/>
    </w:p>
    <w:p w14:paraId="52CA2194" w14:textId="4FE27F12" w:rsidR="00D73120" w:rsidRPr="00D73120" w:rsidRDefault="00274272" w:rsidP="00D73120">
      <w:pPr>
        <w:spacing w:before="120" w:after="120" w:line="360" w:lineRule="exact"/>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7</w:t>
      </w:r>
      <w:r w:rsidR="00D73120" w:rsidRPr="00D73120">
        <w:rPr>
          <w:rFonts w:asciiTheme="majorHAnsi" w:hAnsiTheme="majorHAnsi" w:cstheme="majorHAnsi"/>
          <w:b/>
          <w:bCs/>
          <w:sz w:val="28"/>
          <w:szCs w:val="28"/>
          <w:lang w:val="en-US"/>
        </w:rPr>
        <w:t xml:space="preserve">. </w:t>
      </w:r>
      <w:r w:rsidR="00D73120" w:rsidRPr="00D73120">
        <w:rPr>
          <w:rFonts w:asciiTheme="majorHAnsi" w:hAnsiTheme="majorHAnsi" w:cstheme="majorHAnsi"/>
          <w:sz w:val="28"/>
          <w:szCs w:val="28"/>
          <w:lang w:val="en-US"/>
        </w:rPr>
        <w:t xml:space="preserve">Lãnh đạo, chỉ đạo thực hiện nghiêm túc Chương trình làm việc toàn khóa của Ban Chấp hành Đảng bộ </w:t>
      </w:r>
      <w:r w:rsidR="007B5E8B">
        <w:rPr>
          <w:rFonts w:asciiTheme="majorHAnsi" w:hAnsiTheme="majorHAnsi" w:cstheme="majorHAnsi"/>
          <w:sz w:val="28"/>
          <w:szCs w:val="28"/>
          <w:lang w:val="en-US"/>
        </w:rPr>
        <w:t>xã</w:t>
      </w:r>
      <w:r w:rsidR="00D73120" w:rsidRPr="00D73120">
        <w:rPr>
          <w:rFonts w:asciiTheme="majorHAnsi" w:hAnsiTheme="majorHAnsi" w:cstheme="majorHAnsi"/>
          <w:sz w:val="28"/>
          <w:szCs w:val="28"/>
          <w:lang w:val="en-US"/>
        </w:rPr>
        <w:t xml:space="preserve">, Ủy ban Kiểm tra </w:t>
      </w:r>
      <w:r>
        <w:rPr>
          <w:rFonts w:asciiTheme="majorHAnsi" w:hAnsiTheme="majorHAnsi" w:cstheme="majorHAnsi"/>
          <w:sz w:val="28"/>
          <w:szCs w:val="28"/>
          <w:lang w:val="en-US"/>
        </w:rPr>
        <w:t>Đảng ủy</w:t>
      </w:r>
      <w:r w:rsidR="00D73120" w:rsidRPr="00D73120">
        <w:rPr>
          <w:rFonts w:asciiTheme="majorHAnsi" w:hAnsiTheme="majorHAnsi" w:cstheme="majorHAnsi"/>
          <w:sz w:val="28"/>
          <w:szCs w:val="28"/>
          <w:lang w:val="en-US"/>
        </w:rPr>
        <w:t xml:space="preserve"> khóa I, nhiệm  kỳ 2025 - 2030, tập trung hoàn thành các nội dung (như: xây dựng, ban hành, triển khai, tổng kết nghị quyết, chương trình...) theo đúng tiến độ. </w:t>
      </w:r>
    </w:p>
    <w:p w14:paraId="03128A55" w14:textId="665DB985"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bookmarkStart w:id="2" w:name="_Hlk215836095"/>
      <w:bookmarkEnd w:id="1"/>
      <w:r w:rsidRPr="00D73120">
        <w:rPr>
          <w:rFonts w:asciiTheme="majorHAnsi" w:hAnsiTheme="majorHAnsi" w:cstheme="majorHAnsi"/>
          <w:b/>
          <w:bCs/>
          <w:sz w:val="28"/>
          <w:szCs w:val="28"/>
          <w:lang w:val="en-US"/>
        </w:rPr>
        <w:t>II</w:t>
      </w:r>
      <w:r w:rsidR="006D68B0">
        <w:rPr>
          <w:rFonts w:asciiTheme="majorHAnsi" w:hAnsiTheme="majorHAnsi" w:cstheme="majorHAnsi"/>
          <w:b/>
          <w:bCs/>
          <w:sz w:val="28"/>
          <w:szCs w:val="28"/>
          <w:lang w:val="en-US"/>
        </w:rPr>
        <w:t>.</w:t>
      </w:r>
      <w:r w:rsidRPr="00D73120">
        <w:rPr>
          <w:rFonts w:asciiTheme="majorHAnsi" w:hAnsiTheme="majorHAnsi" w:cstheme="majorHAnsi"/>
          <w:b/>
          <w:bCs/>
          <w:sz w:val="28"/>
          <w:szCs w:val="28"/>
          <w:lang w:val="en-US"/>
        </w:rPr>
        <w:t xml:space="preserve"> NHIỆM VỤ, GIẢI PHÁP THƯỜNG XUYÊN</w:t>
      </w:r>
      <w:bookmarkEnd w:id="2"/>
      <w:r w:rsidRPr="00D73120">
        <w:rPr>
          <w:rFonts w:asciiTheme="majorHAnsi" w:hAnsiTheme="majorHAnsi" w:cstheme="majorHAnsi"/>
          <w:b/>
          <w:bCs/>
          <w:sz w:val="28"/>
          <w:szCs w:val="28"/>
          <w:lang w:val="en-US"/>
        </w:rPr>
        <w:t> </w:t>
      </w:r>
    </w:p>
    <w:p w14:paraId="79518251" w14:textId="316A913D"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1. </w:t>
      </w:r>
      <w:r w:rsidRPr="00D73120">
        <w:rPr>
          <w:rFonts w:asciiTheme="majorHAnsi" w:hAnsiTheme="majorHAnsi" w:cstheme="majorHAnsi"/>
          <w:sz w:val="28"/>
          <w:szCs w:val="28"/>
          <w:lang w:val="en-US"/>
        </w:rPr>
        <w:t>Chỉ đạo thực hiện có hiệu quả kế hoạch phát triển</w:t>
      </w:r>
      <w:r w:rsidR="00274272">
        <w:rPr>
          <w:rFonts w:asciiTheme="majorHAnsi" w:hAnsiTheme="majorHAnsi" w:cstheme="majorHAnsi"/>
          <w:sz w:val="28"/>
          <w:szCs w:val="28"/>
          <w:lang w:val="en-US"/>
        </w:rPr>
        <w:t xml:space="preserve"> kinh tế</w:t>
      </w:r>
      <w:r w:rsidRPr="00D73120">
        <w:rPr>
          <w:rFonts w:asciiTheme="majorHAnsi" w:hAnsiTheme="majorHAnsi" w:cstheme="majorHAnsi"/>
          <w:sz w:val="28"/>
          <w:szCs w:val="28"/>
          <w:lang w:val="en-US"/>
        </w:rPr>
        <w:t>. Thực hiện tốt công tác phòng, chống, khắc phục thiên tai, sụt lún, sạt lở  đất. Tăng cường kiểm tra, đẩy nhanh tiến độ thực hiện các chương trình mục tiêu quốc gia gắn với Chương trình mỗi xã một sản phẩm (OCOP). </w:t>
      </w:r>
    </w:p>
    <w:p w14:paraId="47015A69" w14:textId="50CF2D21" w:rsidR="00D73120" w:rsidRPr="00D73120" w:rsidRDefault="0003582A" w:rsidP="0003582A">
      <w:pPr>
        <w:spacing w:before="120" w:after="120" w:line="360" w:lineRule="exact"/>
        <w:ind w:firstLine="720"/>
        <w:jc w:val="both"/>
        <w:rPr>
          <w:rFonts w:asciiTheme="majorHAnsi" w:hAnsiTheme="majorHAnsi" w:cstheme="majorHAnsi"/>
          <w:sz w:val="28"/>
          <w:szCs w:val="28"/>
          <w:lang w:val="en-US"/>
        </w:rPr>
      </w:pPr>
      <w:r w:rsidRPr="0003582A">
        <w:rPr>
          <w:rFonts w:asciiTheme="majorHAnsi" w:hAnsiTheme="majorHAnsi" w:cstheme="majorHAnsi"/>
          <w:b/>
          <w:bCs/>
          <w:sz w:val="28"/>
          <w:szCs w:val="28"/>
          <w:lang w:val="en-US"/>
        </w:rPr>
        <w:t>2.</w:t>
      </w:r>
      <w:r>
        <w:rPr>
          <w:rFonts w:asciiTheme="majorHAnsi" w:hAnsiTheme="majorHAnsi" w:cstheme="majorHAnsi"/>
          <w:b/>
          <w:bCs/>
          <w:sz w:val="28"/>
          <w:szCs w:val="28"/>
          <w:lang w:val="en-US"/>
        </w:rPr>
        <w:t xml:space="preserve"> </w:t>
      </w:r>
      <w:r w:rsidR="00D73120" w:rsidRPr="00D73120">
        <w:rPr>
          <w:rFonts w:asciiTheme="majorHAnsi" w:hAnsiTheme="majorHAnsi" w:cstheme="majorHAnsi"/>
          <w:sz w:val="28"/>
          <w:szCs w:val="28"/>
          <w:lang w:val="en-US"/>
        </w:rPr>
        <w:t xml:space="preserve">Thực hiện hiệu quả các giải pháp thúc đẩy phát triển các ngành công nghiệp, tiểu thủ công nghiệp, thương mại, dịch vụ, du lịch; tháo gỡ khó khăn, vướng mắc trong sản xuất, kinh doanh, cải thiện môi trường đầu tư, kinh doanh; Khẩn trương rà soát các </w:t>
      </w:r>
      <w:r w:rsidR="00ED6E5B">
        <w:rPr>
          <w:rFonts w:asciiTheme="majorHAnsi" w:hAnsiTheme="majorHAnsi" w:cstheme="majorHAnsi"/>
          <w:sz w:val="28"/>
          <w:szCs w:val="28"/>
          <w:lang w:val="en-US"/>
        </w:rPr>
        <w:t>mô hình kinh tế</w:t>
      </w:r>
      <w:r w:rsidR="00846324">
        <w:rPr>
          <w:rFonts w:asciiTheme="majorHAnsi" w:hAnsiTheme="majorHAnsi" w:cstheme="majorHAnsi"/>
          <w:sz w:val="28"/>
          <w:szCs w:val="28"/>
          <w:lang w:val="en-US"/>
        </w:rPr>
        <w:t xml:space="preserve"> có</w:t>
      </w:r>
      <w:r w:rsidR="00ED6E5B">
        <w:rPr>
          <w:rFonts w:asciiTheme="majorHAnsi" w:hAnsiTheme="majorHAnsi" w:cstheme="majorHAnsi"/>
          <w:sz w:val="28"/>
          <w:szCs w:val="28"/>
          <w:lang w:val="en-US"/>
        </w:rPr>
        <w:t xml:space="preserve"> hiệu quả</w:t>
      </w:r>
      <w:r w:rsidR="00846324">
        <w:rPr>
          <w:rFonts w:asciiTheme="majorHAnsi" w:hAnsiTheme="majorHAnsi" w:cstheme="majorHAnsi"/>
          <w:sz w:val="28"/>
          <w:szCs w:val="28"/>
          <w:lang w:val="en-US"/>
        </w:rPr>
        <w:t xml:space="preserve">, </w:t>
      </w:r>
      <w:r w:rsidR="00D73120" w:rsidRPr="00D73120">
        <w:rPr>
          <w:rFonts w:asciiTheme="majorHAnsi" w:hAnsiTheme="majorHAnsi" w:cstheme="majorHAnsi"/>
          <w:sz w:val="28"/>
          <w:szCs w:val="28"/>
          <w:lang w:val="en-US"/>
        </w:rPr>
        <w:t>để có giải pháp phù hợp</w:t>
      </w:r>
      <w:r w:rsidR="00846324">
        <w:rPr>
          <w:rFonts w:asciiTheme="majorHAnsi" w:hAnsiTheme="majorHAnsi" w:cstheme="majorHAnsi"/>
          <w:sz w:val="28"/>
          <w:szCs w:val="28"/>
          <w:lang w:val="en-US"/>
        </w:rPr>
        <w:t xml:space="preserve"> nhân rộng mô hình,</w:t>
      </w:r>
      <w:r w:rsidR="00D73120" w:rsidRPr="00D73120">
        <w:rPr>
          <w:rFonts w:asciiTheme="majorHAnsi" w:hAnsiTheme="majorHAnsi" w:cstheme="majorHAnsi"/>
          <w:sz w:val="28"/>
          <w:szCs w:val="28"/>
          <w:lang w:val="en-US"/>
        </w:rPr>
        <w:t xml:space="preserve"> đầu tư hạ tầng, giải phóng mặt bằng nhằm thu </w:t>
      </w:r>
      <w:r w:rsidR="00D73120" w:rsidRPr="00D73120">
        <w:rPr>
          <w:rFonts w:asciiTheme="majorHAnsi" w:hAnsiTheme="majorHAnsi" w:cstheme="majorHAnsi"/>
          <w:sz w:val="28"/>
          <w:szCs w:val="28"/>
          <w:lang w:val="en-US"/>
        </w:rPr>
        <w:lastRenderedPageBreak/>
        <w:t>hút đầu tư. Đẩy mạnh các hoạt động xúc tiến thương mại, mở rộng thị trường xuất khẩu; thường xuyên theo dõi,</w:t>
      </w:r>
      <w:r w:rsidR="00ED6787">
        <w:rPr>
          <w:rFonts w:asciiTheme="majorHAnsi" w:hAnsiTheme="majorHAnsi" w:cstheme="majorHAnsi"/>
          <w:sz w:val="28"/>
          <w:szCs w:val="28"/>
          <w:lang w:val="en-US"/>
        </w:rPr>
        <w:t xml:space="preserve"> phối hợp</w:t>
      </w:r>
      <w:r w:rsidR="00D73120" w:rsidRPr="00D73120">
        <w:rPr>
          <w:rFonts w:asciiTheme="majorHAnsi" w:hAnsiTheme="majorHAnsi" w:cstheme="majorHAnsi"/>
          <w:sz w:val="28"/>
          <w:szCs w:val="28"/>
          <w:lang w:val="en-US"/>
        </w:rPr>
        <w:t xml:space="preserve"> kiểm tra, kiểm soát quản lý tốt giá cả thị trường và chất lượng hàng hóa; nhất là, trong dịp tết Nguyên đán năm 2026. </w:t>
      </w:r>
    </w:p>
    <w:p w14:paraId="19F637CD" w14:textId="1ADC6023"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3. </w:t>
      </w:r>
      <w:r w:rsidRPr="00D73120">
        <w:rPr>
          <w:rFonts w:asciiTheme="majorHAnsi" w:hAnsiTheme="majorHAnsi" w:cstheme="majorHAnsi"/>
          <w:sz w:val="28"/>
          <w:szCs w:val="28"/>
          <w:lang w:val="en-US"/>
        </w:rPr>
        <w:t>Triển khai, thực hiện kế hoạch tài chính, ngân sách và kế hoạch đầu tư công theo kế hoạch; quản lý, khai thác tốt các nguồn thu ngân sách nhà nước; quản lý chi ngân sách tiết kiệm, hiệu quả, đúng quy định. Tăng cường công tác quản lý nhà nước về đất đai, hạ tầng, trật tự xây dựng, quản lý đô thị theo hướng nâng cao trách nhiệm; xử lý nghiêm các hành vi vi phạm; thực hành tiết kiệm, chống lãng phí, nhất là trong quản lý, sử dụng tài chính, tài sản công.  </w:t>
      </w:r>
    </w:p>
    <w:p w14:paraId="1C89D7BA" w14:textId="10D14794"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4. </w:t>
      </w:r>
      <w:r w:rsidRPr="00D73120">
        <w:rPr>
          <w:rFonts w:asciiTheme="majorHAnsi" w:hAnsiTheme="majorHAnsi" w:cstheme="majorHAnsi"/>
          <w:sz w:val="28"/>
          <w:szCs w:val="28"/>
          <w:lang w:val="en-US"/>
        </w:rPr>
        <w:t xml:space="preserve">Đẩy mạnh nghiên cứu, ứng dụng khoa học, công nghệ và tập trung thực hiện hiệu quả chuyển đổi số vào sản xuất, kinh doanh, quản lý và đời sống. Thực hiện tốt nhiệm vụ năm học 2025 - 2026; đẩy nhanh tiến độ xây dựng trường đạt chuẩn quốc gia trên địa bàn </w:t>
      </w:r>
      <w:r w:rsidR="00880C40">
        <w:rPr>
          <w:rFonts w:asciiTheme="majorHAnsi" w:hAnsiTheme="majorHAnsi" w:cstheme="majorHAnsi"/>
          <w:sz w:val="28"/>
          <w:szCs w:val="28"/>
          <w:lang w:val="en-US"/>
        </w:rPr>
        <w:t>xã</w:t>
      </w:r>
      <w:r w:rsidRPr="00D73120">
        <w:rPr>
          <w:rFonts w:asciiTheme="majorHAnsi" w:hAnsiTheme="majorHAnsi" w:cstheme="majorHAnsi"/>
          <w:sz w:val="28"/>
          <w:szCs w:val="28"/>
          <w:lang w:val="en-US"/>
        </w:rPr>
        <w:t>. Lãnh đạo, chỉ đạo chặt chẽ lĩnh vực</w:t>
      </w:r>
      <w:r w:rsidR="00880C40">
        <w:rPr>
          <w:rFonts w:asciiTheme="majorHAnsi" w:hAnsiTheme="majorHAnsi" w:cstheme="majorHAnsi"/>
          <w:sz w:val="28"/>
          <w:szCs w:val="28"/>
          <w:lang w:val="en-US"/>
        </w:rPr>
        <w:t xml:space="preserve"> </w:t>
      </w:r>
      <w:r w:rsidRPr="00D73120">
        <w:rPr>
          <w:rFonts w:asciiTheme="majorHAnsi" w:hAnsiTheme="majorHAnsi" w:cstheme="majorHAnsi"/>
          <w:sz w:val="28"/>
          <w:szCs w:val="28"/>
          <w:lang w:val="en-US"/>
        </w:rPr>
        <w:t>thông tin truyền thông. Nâng cao chất lượng chăm sóc sức kh</w:t>
      </w:r>
      <w:r w:rsidR="00CB0139">
        <w:rPr>
          <w:rFonts w:asciiTheme="majorHAnsi" w:hAnsiTheme="majorHAnsi" w:cstheme="majorHAnsi"/>
          <w:sz w:val="28"/>
          <w:szCs w:val="28"/>
          <w:lang w:val="en-US"/>
        </w:rPr>
        <w:t>ỏe</w:t>
      </w:r>
      <w:r w:rsidRPr="00D73120">
        <w:rPr>
          <w:rFonts w:asciiTheme="majorHAnsi" w:hAnsiTheme="majorHAnsi" w:cstheme="majorHAnsi"/>
          <w:sz w:val="28"/>
          <w:szCs w:val="28"/>
          <w:lang w:val="en-US"/>
        </w:rPr>
        <w:t xml:space="preserve"> nhân dân; tuyên  truyền, vận động nhân dân bảo đảm an toàn vệ sinh thực phẩm, phòng chống  dịch bệnh. Thực hiện tốt công tác chăm lo gia đình chính sách, người có công với cách mạng; các đối tượng bảo trợ xã hội, đảm bảo an sinh xã hội, phúc lợi xã hội, giải quyết việc làm, đào tạo nghề. </w:t>
      </w:r>
    </w:p>
    <w:p w14:paraId="6F25BFBA" w14:textId="35E8336B"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5. </w:t>
      </w:r>
      <w:r w:rsidRPr="00D73120">
        <w:rPr>
          <w:rFonts w:asciiTheme="majorHAnsi" w:hAnsiTheme="majorHAnsi" w:cstheme="majorHAnsi"/>
          <w:sz w:val="28"/>
          <w:szCs w:val="28"/>
          <w:lang w:val="en-US"/>
        </w:rPr>
        <w:t>Chỉ đạo, thực hiện tốt</w:t>
      </w:r>
      <w:r w:rsidR="006C5F3F" w:rsidRPr="006C5F3F">
        <w:rPr>
          <w:rFonts w:asciiTheme="majorHAnsi" w:hAnsiTheme="majorHAnsi" w:cstheme="majorHAnsi"/>
          <w:sz w:val="28"/>
          <w:szCs w:val="28"/>
          <w:lang w:val="en-US"/>
        </w:rPr>
        <w:t xml:space="preserve"> </w:t>
      </w:r>
      <w:r w:rsidR="006C5F3F" w:rsidRPr="00F24A0F">
        <w:rPr>
          <w:rFonts w:asciiTheme="majorHAnsi" w:hAnsiTheme="majorHAnsi" w:cstheme="majorHAnsi"/>
          <w:sz w:val="28"/>
          <w:szCs w:val="28"/>
          <w:lang w:val="en-US"/>
        </w:rPr>
        <w:t>nhiệm vụ quốc phòng, an ninh năm 202</w:t>
      </w:r>
      <w:r w:rsidR="006C5F3F">
        <w:rPr>
          <w:rFonts w:asciiTheme="majorHAnsi" w:hAnsiTheme="majorHAnsi" w:cstheme="majorHAnsi"/>
          <w:sz w:val="28"/>
          <w:szCs w:val="28"/>
          <w:lang w:val="en-US"/>
        </w:rPr>
        <w:t>6;</w:t>
      </w:r>
      <w:r w:rsidRPr="00D73120">
        <w:rPr>
          <w:rFonts w:asciiTheme="majorHAnsi" w:hAnsiTheme="majorHAnsi" w:cstheme="majorHAnsi"/>
          <w:sz w:val="28"/>
          <w:szCs w:val="28"/>
          <w:lang w:val="en-US"/>
        </w:rPr>
        <w:t xml:space="preserve"> huấn luyện, xây dựng lực lượng, tuyển quân năm 2026.</w:t>
      </w:r>
      <w:r w:rsidR="006C5F3F">
        <w:rPr>
          <w:rFonts w:asciiTheme="majorHAnsi" w:hAnsiTheme="majorHAnsi" w:cstheme="majorHAnsi"/>
          <w:sz w:val="28"/>
          <w:szCs w:val="28"/>
          <w:lang w:val="en-US"/>
        </w:rPr>
        <w:t xml:space="preserve"> </w:t>
      </w:r>
      <w:r w:rsidR="006C5F3F" w:rsidRPr="00F24A0F">
        <w:rPr>
          <w:rFonts w:asciiTheme="majorHAnsi" w:hAnsiTheme="majorHAnsi" w:cstheme="majorHAnsi"/>
          <w:sz w:val="28"/>
          <w:szCs w:val="28"/>
          <w:lang w:val="en-US"/>
        </w:rPr>
        <w:t>Thực hiện có hiệu quả công tác phối hợp giữa Công an, Quân sự, Biên phòng</w:t>
      </w:r>
      <w:r w:rsidR="006C5F3F" w:rsidRPr="006C5F3F">
        <w:rPr>
          <w:rFonts w:asciiTheme="majorHAnsi" w:hAnsiTheme="majorHAnsi" w:cstheme="majorHAnsi"/>
          <w:sz w:val="28"/>
          <w:szCs w:val="28"/>
          <w:lang w:val="en-US"/>
        </w:rPr>
        <w:t xml:space="preserve"> </w:t>
      </w:r>
      <w:r w:rsidR="006C5F3F" w:rsidRPr="00F24A0F">
        <w:rPr>
          <w:rFonts w:asciiTheme="majorHAnsi" w:hAnsiTheme="majorHAnsi" w:cstheme="majorHAnsi"/>
          <w:sz w:val="28"/>
          <w:szCs w:val="28"/>
          <w:lang w:val="en-US"/>
        </w:rPr>
        <w:t>trong</w:t>
      </w:r>
      <w:r w:rsidRPr="00D73120">
        <w:rPr>
          <w:rFonts w:asciiTheme="majorHAnsi" w:hAnsiTheme="majorHAnsi" w:cstheme="majorHAnsi"/>
          <w:sz w:val="28"/>
          <w:szCs w:val="28"/>
          <w:lang w:val="en-US"/>
        </w:rPr>
        <w:t xml:space="preserve"> </w:t>
      </w:r>
      <w:r w:rsidR="006C5F3F">
        <w:rPr>
          <w:rFonts w:asciiTheme="majorHAnsi" w:hAnsiTheme="majorHAnsi" w:cstheme="majorHAnsi"/>
          <w:sz w:val="28"/>
          <w:szCs w:val="28"/>
          <w:lang w:val="en-US"/>
        </w:rPr>
        <w:t>q</w:t>
      </w:r>
      <w:r w:rsidRPr="00D73120">
        <w:rPr>
          <w:rFonts w:asciiTheme="majorHAnsi" w:hAnsiTheme="majorHAnsi" w:cstheme="majorHAnsi"/>
          <w:sz w:val="28"/>
          <w:szCs w:val="28"/>
          <w:lang w:val="en-US"/>
        </w:rPr>
        <w:t>uản lý, nắm chặt địa bàn, có phương án ứng phó kịp thời các hoạt động chống phá của các thế lực thù địch, phản động, tuyệt đối không để bị động, bất ngờ; thực hiện quyết liệt các biện pháp làm giảm tội phạm, vi phạm pháp luật, tai nạn giao thông. Chủ động phòng, chống cháy nổ, giảm mạnh tai nạn về điện, tai nạn trên biển; ngăn chặn tình trạng tàu cá, ngư dân khai thác hải sản bất hợp pháp ở vùng biển nước ngoài và chống đánh bắt nguồn lợi thủy sản mang tính hủy diệt. </w:t>
      </w:r>
    </w:p>
    <w:p w14:paraId="16393583" w14:textId="6962C7F5"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6. </w:t>
      </w:r>
      <w:r w:rsidRPr="00D73120">
        <w:rPr>
          <w:rFonts w:asciiTheme="majorHAnsi" w:hAnsiTheme="majorHAnsi" w:cstheme="majorHAnsi"/>
          <w:sz w:val="28"/>
          <w:szCs w:val="28"/>
          <w:lang w:val="en-US"/>
        </w:rPr>
        <w:t>Chủ động nắm bắt dư luận và định hướng tư tưởng, chính trị trong Đảng bộ</w:t>
      </w:r>
      <w:r w:rsidR="00BB33F6">
        <w:rPr>
          <w:rFonts w:asciiTheme="majorHAnsi" w:hAnsiTheme="majorHAnsi" w:cstheme="majorHAnsi"/>
          <w:sz w:val="28"/>
          <w:szCs w:val="28"/>
          <w:lang w:val="en-US"/>
        </w:rPr>
        <w:t xml:space="preserve"> xã</w:t>
      </w:r>
      <w:r w:rsidRPr="00D73120">
        <w:rPr>
          <w:rFonts w:asciiTheme="majorHAnsi" w:hAnsiTheme="majorHAnsi" w:cstheme="majorHAnsi"/>
          <w:sz w:val="28"/>
          <w:szCs w:val="28"/>
          <w:lang w:val="en-US"/>
        </w:rPr>
        <w:t xml:space="preserve">. Thực hiện nghiêm quy định về phát ngôn, cung cấp thông tin cho báo chí. Thực hiện đúng quy trình, quy định về công tác cán bộ, nhất là khâu đánh giá, bố trí, sử dụng cán bộ. Nâng cao chất lượng sinh hoạt chi bộ, sinh hoạt cấp ủy theo hướng thiết thực, trọng tâm, trọng điểm. Thực hiện tốt các nhiệm vụ về quản lý, phát triển đảng viên; công tác bảo vệ chính trị nội bộ. Xây dựng và triển khai thực hiện chương trình kiểm tra, giám sát của </w:t>
      </w:r>
      <w:r w:rsidR="00B73340">
        <w:rPr>
          <w:rFonts w:asciiTheme="majorHAnsi" w:hAnsiTheme="majorHAnsi" w:cstheme="majorHAnsi"/>
          <w:sz w:val="28"/>
          <w:szCs w:val="28"/>
          <w:lang w:val="en-US"/>
        </w:rPr>
        <w:t>Ban Thường vụ</w:t>
      </w:r>
      <w:r w:rsidRPr="00D73120">
        <w:rPr>
          <w:rFonts w:asciiTheme="majorHAnsi" w:hAnsiTheme="majorHAnsi" w:cstheme="majorHAnsi"/>
          <w:sz w:val="28"/>
          <w:szCs w:val="28"/>
          <w:lang w:val="en-US"/>
        </w:rPr>
        <w:t xml:space="preserve"> và </w:t>
      </w:r>
      <w:r w:rsidR="00B73340">
        <w:rPr>
          <w:rFonts w:asciiTheme="majorHAnsi" w:hAnsiTheme="majorHAnsi" w:cstheme="majorHAnsi"/>
          <w:sz w:val="28"/>
          <w:szCs w:val="28"/>
          <w:lang w:val="en-US"/>
        </w:rPr>
        <w:t>Ủy</w:t>
      </w:r>
      <w:r w:rsidRPr="00D73120">
        <w:rPr>
          <w:rFonts w:asciiTheme="majorHAnsi" w:hAnsiTheme="majorHAnsi" w:cstheme="majorHAnsi"/>
          <w:sz w:val="28"/>
          <w:szCs w:val="28"/>
          <w:lang w:val="en-US"/>
        </w:rPr>
        <w:t xml:space="preserve"> </w:t>
      </w:r>
      <w:r w:rsidR="00B73340">
        <w:rPr>
          <w:rFonts w:asciiTheme="majorHAnsi" w:hAnsiTheme="majorHAnsi" w:cstheme="majorHAnsi"/>
          <w:sz w:val="28"/>
          <w:szCs w:val="28"/>
          <w:lang w:val="en-US"/>
        </w:rPr>
        <w:t>b</w:t>
      </w:r>
      <w:r w:rsidRPr="00D73120">
        <w:rPr>
          <w:rFonts w:asciiTheme="majorHAnsi" w:hAnsiTheme="majorHAnsi" w:cstheme="majorHAnsi"/>
          <w:sz w:val="28"/>
          <w:szCs w:val="28"/>
          <w:lang w:val="en-US"/>
        </w:rPr>
        <w:t xml:space="preserve">an kiểm tra </w:t>
      </w:r>
      <w:r w:rsidR="00B73340">
        <w:rPr>
          <w:rFonts w:asciiTheme="majorHAnsi" w:hAnsiTheme="majorHAnsi" w:cstheme="majorHAnsi"/>
          <w:sz w:val="28"/>
          <w:szCs w:val="28"/>
          <w:lang w:val="en-US"/>
        </w:rPr>
        <w:t>Đảng</w:t>
      </w:r>
      <w:r w:rsidRPr="00D73120">
        <w:rPr>
          <w:rFonts w:asciiTheme="majorHAnsi" w:hAnsiTheme="majorHAnsi" w:cstheme="majorHAnsi"/>
          <w:sz w:val="28"/>
          <w:szCs w:val="28"/>
          <w:lang w:val="en-US"/>
        </w:rPr>
        <w:t xml:space="preserve"> ủy năm 2026.  </w:t>
      </w:r>
    </w:p>
    <w:p w14:paraId="2BC6AEA5" w14:textId="18D8DDEF"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sz w:val="28"/>
          <w:szCs w:val="28"/>
          <w:lang w:val="en-US"/>
        </w:rPr>
        <w:lastRenderedPageBreak/>
        <w:t>Chuẩn bị và tổ chức tốt các hoạt động, kỷ niệm các ngày lễ lớn, sự kiện  trọng đại của đất nước đảm bảo trang trọng, ý nghĩa, thiết thực</w:t>
      </w:r>
      <w:r w:rsidR="00EF6B1D">
        <w:rPr>
          <w:rFonts w:asciiTheme="majorHAnsi" w:hAnsiTheme="majorHAnsi" w:cstheme="majorHAnsi"/>
          <w:sz w:val="28"/>
          <w:szCs w:val="28"/>
          <w:lang w:val="en-US"/>
        </w:rPr>
        <w:t>.</w:t>
      </w:r>
      <w:r w:rsidRPr="00D73120">
        <w:rPr>
          <w:rFonts w:asciiTheme="majorHAnsi" w:hAnsiTheme="majorHAnsi" w:cstheme="majorHAnsi"/>
          <w:sz w:val="28"/>
          <w:szCs w:val="28"/>
          <w:lang w:val="en-US"/>
        </w:rPr>
        <w:t xml:space="preserve"> </w:t>
      </w:r>
      <w:r w:rsidR="00EF6B1D">
        <w:rPr>
          <w:rFonts w:asciiTheme="majorHAnsi" w:hAnsiTheme="majorHAnsi" w:cstheme="majorHAnsi"/>
          <w:sz w:val="28"/>
          <w:szCs w:val="28"/>
          <w:lang w:val="en-US"/>
        </w:rPr>
        <w:t>S</w:t>
      </w:r>
      <w:r w:rsidRPr="00D73120">
        <w:rPr>
          <w:rFonts w:asciiTheme="majorHAnsi" w:hAnsiTheme="majorHAnsi" w:cstheme="majorHAnsi"/>
          <w:sz w:val="28"/>
          <w:szCs w:val="28"/>
          <w:lang w:val="en-US"/>
        </w:rPr>
        <w:t>ơ kết và tổng kết các nghị quyết, chương trình… của Trung ương, của Tỉnh ủy; tổ chức thực hiện nghiêm văn bản chỉ đạo của trung ương, của tỉnh về tổ chức tết Nguyên đán năm 2026.  </w:t>
      </w:r>
    </w:p>
    <w:p w14:paraId="0026B16F" w14:textId="52C6E401"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7. </w:t>
      </w:r>
      <w:r w:rsidRPr="00D73120">
        <w:rPr>
          <w:rFonts w:asciiTheme="majorHAnsi" w:hAnsiTheme="majorHAnsi" w:cstheme="majorHAnsi"/>
          <w:sz w:val="28"/>
          <w:szCs w:val="28"/>
          <w:lang w:val="en-US"/>
        </w:rPr>
        <w:t xml:space="preserve">Tiếp tục đẩy mạnh tuyên truyền phổ biến giáo dục pháp luật, thực hiện cải cách thủ tục hành chính, cải cách tư pháp, cải thiện tốt hơn chỉ số năng lực cạnh tranh cấp tỉnh; nâng cao chất lượng tham mưu đề xuất, công tác phối hợp giữa các cơ quan, đơn vị từ </w:t>
      </w:r>
      <w:r w:rsidR="00EF6B1D">
        <w:rPr>
          <w:rFonts w:asciiTheme="majorHAnsi" w:hAnsiTheme="majorHAnsi" w:cstheme="majorHAnsi"/>
          <w:sz w:val="28"/>
          <w:szCs w:val="28"/>
          <w:lang w:val="en-US"/>
        </w:rPr>
        <w:t>xã</w:t>
      </w:r>
      <w:r w:rsidRPr="00D73120">
        <w:rPr>
          <w:rFonts w:asciiTheme="majorHAnsi" w:hAnsiTheme="majorHAnsi" w:cstheme="majorHAnsi"/>
          <w:sz w:val="28"/>
          <w:szCs w:val="28"/>
          <w:lang w:val="en-US"/>
        </w:rPr>
        <w:t xml:space="preserve"> đến </w:t>
      </w:r>
      <w:r w:rsidR="00EF6B1D">
        <w:rPr>
          <w:rFonts w:asciiTheme="majorHAnsi" w:hAnsiTheme="majorHAnsi" w:cstheme="majorHAnsi"/>
          <w:sz w:val="28"/>
          <w:szCs w:val="28"/>
          <w:lang w:val="en-US"/>
        </w:rPr>
        <w:t>ấp</w:t>
      </w:r>
      <w:r w:rsidRPr="00D73120">
        <w:rPr>
          <w:rFonts w:asciiTheme="majorHAnsi" w:hAnsiTheme="majorHAnsi" w:cstheme="majorHAnsi"/>
          <w:sz w:val="28"/>
          <w:szCs w:val="28"/>
          <w:lang w:val="en-US"/>
        </w:rPr>
        <w:t xml:space="preserve">. Tăng cường lãnh đạo, chỉ đạo kiểm tra, giám sát công tác phòng, chống tham nhũng, lãng phí, tiêu cực trên </w:t>
      </w:r>
      <w:r w:rsidR="00DF2199">
        <w:rPr>
          <w:rFonts w:asciiTheme="majorHAnsi" w:hAnsiTheme="majorHAnsi" w:cstheme="majorHAnsi"/>
          <w:sz w:val="28"/>
          <w:szCs w:val="28"/>
          <w:lang w:val="en-US"/>
        </w:rPr>
        <w:t>địa bàn xã</w:t>
      </w:r>
      <w:r w:rsidRPr="00D73120">
        <w:rPr>
          <w:rFonts w:asciiTheme="majorHAnsi" w:hAnsiTheme="majorHAnsi" w:cstheme="majorHAnsi"/>
          <w:sz w:val="28"/>
          <w:szCs w:val="28"/>
          <w:lang w:val="en-US"/>
        </w:rPr>
        <w:t>. </w:t>
      </w:r>
    </w:p>
    <w:p w14:paraId="6771995B" w14:textId="3218F67D"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 xml:space="preserve">8. </w:t>
      </w:r>
      <w:r w:rsidRPr="00D73120">
        <w:rPr>
          <w:rFonts w:asciiTheme="majorHAnsi" w:hAnsiTheme="majorHAnsi" w:cstheme="majorHAnsi"/>
          <w:sz w:val="28"/>
          <w:szCs w:val="28"/>
          <w:lang w:val="en-US"/>
        </w:rPr>
        <w:t>Chủ động nắm tình hình nhân dân, kịp thời tháo gỡ khó khăn, giải quyết những vấn đề bức xúc, chính đáng của nhân dân; tuyên truyền, vận động, tập hợp nhân dân thực hiện tốt các chủ trương của Đảng, chính sách, pháp luật của Nhà nước. Tăng cường kiểm tra, thực hiện pháp luật về dân chủ cơ sở và công tác dân vận chính quyền</w:t>
      </w:r>
      <w:r w:rsidR="00D129D0">
        <w:rPr>
          <w:rFonts w:asciiTheme="majorHAnsi" w:hAnsiTheme="majorHAnsi" w:cstheme="majorHAnsi"/>
          <w:sz w:val="28"/>
          <w:szCs w:val="28"/>
          <w:lang w:val="en-US"/>
        </w:rPr>
        <w:t xml:space="preserve">. </w:t>
      </w:r>
      <w:r w:rsidR="00C96131">
        <w:rPr>
          <w:rFonts w:asciiTheme="majorHAnsi" w:hAnsiTheme="majorHAnsi" w:cstheme="majorHAnsi"/>
          <w:sz w:val="28"/>
          <w:szCs w:val="28"/>
          <w:lang w:val="en-US"/>
        </w:rPr>
        <w:t xml:space="preserve">Chỉ </w:t>
      </w:r>
      <w:r w:rsidR="00D129D0">
        <w:rPr>
          <w:rFonts w:asciiTheme="majorHAnsi" w:hAnsiTheme="majorHAnsi" w:cstheme="majorHAnsi"/>
          <w:sz w:val="28"/>
          <w:szCs w:val="28"/>
          <w:lang w:val="en-US"/>
        </w:rPr>
        <w:t>đạo tổ chức Đại hội thi đua yêu nước cấp xã</w:t>
      </w:r>
      <w:r w:rsidRPr="00D73120">
        <w:rPr>
          <w:rFonts w:asciiTheme="majorHAnsi" w:hAnsiTheme="majorHAnsi" w:cstheme="majorHAnsi"/>
          <w:sz w:val="28"/>
          <w:szCs w:val="28"/>
          <w:lang w:val="en-US"/>
        </w:rPr>
        <w:t>. </w:t>
      </w:r>
    </w:p>
    <w:p w14:paraId="0C153472" w14:textId="6D7A9339" w:rsidR="00D73120" w:rsidRPr="00D73120" w:rsidRDefault="00D73120" w:rsidP="00D73120">
      <w:pPr>
        <w:spacing w:before="120" w:after="120" w:line="360" w:lineRule="exact"/>
        <w:ind w:firstLine="720"/>
        <w:jc w:val="both"/>
        <w:rPr>
          <w:rFonts w:asciiTheme="majorHAnsi" w:hAnsiTheme="majorHAnsi" w:cstheme="majorHAnsi"/>
          <w:sz w:val="28"/>
          <w:szCs w:val="28"/>
          <w:lang w:val="en-US"/>
        </w:rPr>
      </w:pPr>
      <w:r w:rsidRPr="00D73120">
        <w:rPr>
          <w:rFonts w:asciiTheme="majorHAnsi" w:hAnsiTheme="majorHAnsi" w:cstheme="majorHAnsi"/>
          <w:sz w:val="28"/>
          <w:szCs w:val="28"/>
          <w:lang w:val="en-US"/>
        </w:rPr>
        <w:t xml:space="preserve">Căn cứ Chương trình công tác này, các cấp ủy, </w:t>
      </w:r>
      <w:r w:rsidR="00617440">
        <w:rPr>
          <w:rFonts w:asciiTheme="majorHAnsi" w:hAnsiTheme="majorHAnsi" w:cstheme="majorHAnsi"/>
          <w:sz w:val="28"/>
          <w:szCs w:val="28"/>
          <w:lang w:val="en-US"/>
        </w:rPr>
        <w:t>các chi bộ trực thuộc</w:t>
      </w:r>
      <w:r w:rsidRPr="00D73120">
        <w:rPr>
          <w:rFonts w:asciiTheme="majorHAnsi" w:hAnsiTheme="majorHAnsi" w:cstheme="majorHAnsi"/>
          <w:sz w:val="28"/>
          <w:szCs w:val="28"/>
          <w:lang w:val="en-US"/>
        </w:rPr>
        <w:t xml:space="preserve">, các đồng chí </w:t>
      </w:r>
      <w:r w:rsidR="00141AFB">
        <w:rPr>
          <w:rFonts w:asciiTheme="majorHAnsi" w:hAnsiTheme="majorHAnsi" w:cstheme="majorHAnsi"/>
          <w:sz w:val="28"/>
          <w:szCs w:val="28"/>
          <w:lang w:val="en-US"/>
        </w:rPr>
        <w:t>Ủ</w:t>
      </w:r>
      <w:r w:rsidRPr="00D73120">
        <w:rPr>
          <w:rFonts w:asciiTheme="majorHAnsi" w:hAnsiTheme="majorHAnsi" w:cstheme="majorHAnsi"/>
          <w:sz w:val="28"/>
          <w:szCs w:val="28"/>
          <w:lang w:val="en-US"/>
        </w:rPr>
        <w:t>y viên</w:t>
      </w:r>
      <w:r w:rsidR="00141AFB">
        <w:rPr>
          <w:rFonts w:asciiTheme="majorHAnsi" w:hAnsiTheme="majorHAnsi" w:cstheme="majorHAnsi"/>
          <w:sz w:val="28"/>
          <w:szCs w:val="28"/>
          <w:lang w:val="en-US"/>
        </w:rPr>
        <w:t xml:space="preserve"> Ban Chấp hành Đảng bộ xã</w:t>
      </w:r>
      <w:r w:rsidRPr="00D73120">
        <w:rPr>
          <w:rFonts w:asciiTheme="majorHAnsi" w:hAnsiTheme="majorHAnsi" w:cstheme="majorHAnsi"/>
          <w:sz w:val="28"/>
          <w:szCs w:val="28"/>
          <w:lang w:val="en-US"/>
        </w:rPr>
        <w:t xml:space="preserve"> theo chức năng, nhiệm vụ cụ thể hóa, triển khai tổ chức thực hiện và báo cáo kết quả thực hiện về Thường trực </w:t>
      </w:r>
      <w:r w:rsidR="00141AFB">
        <w:rPr>
          <w:rFonts w:asciiTheme="majorHAnsi" w:hAnsiTheme="majorHAnsi" w:cstheme="majorHAnsi"/>
          <w:sz w:val="28"/>
          <w:szCs w:val="28"/>
          <w:lang w:val="en-US"/>
        </w:rPr>
        <w:t>Đảng</w:t>
      </w:r>
      <w:r w:rsidRPr="00D73120">
        <w:rPr>
          <w:rFonts w:asciiTheme="majorHAnsi" w:hAnsiTheme="majorHAnsi" w:cstheme="majorHAnsi"/>
          <w:sz w:val="28"/>
          <w:szCs w:val="28"/>
          <w:lang w:val="en-US"/>
        </w:rPr>
        <w:t xml:space="preserve"> ủy, Ban Thường vụ </w:t>
      </w:r>
      <w:r w:rsidR="00141AFB">
        <w:rPr>
          <w:rFonts w:asciiTheme="majorHAnsi" w:hAnsiTheme="majorHAnsi" w:cstheme="majorHAnsi"/>
          <w:sz w:val="28"/>
          <w:szCs w:val="28"/>
          <w:lang w:val="en-US"/>
        </w:rPr>
        <w:t>Đảng</w:t>
      </w:r>
      <w:r w:rsidRPr="00D73120">
        <w:rPr>
          <w:rFonts w:asciiTheme="majorHAnsi" w:hAnsiTheme="majorHAnsi" w:cstheme="majorHAnsi"/>
          <w:sz w:val="28"/>
          <w:szCs w:val="28"/>
          <w:lang w:val="en-US"/>
        </w:rPr>
        <w:t xml:space="preserve"> ủy theo quy định.</w:t>
      </w:r>
    </w:p>
    <w:p w14:paraId="6E00E650" w14:textId="77777777" w:rsidR="004C0A1D" w:rsidRPr="002A0E55" w:rsidRDefault="004C0A1D" w:rsidP="002A0E55">
      <w:pPr>
        <w:spacing w:before="120" w:after="120" w:line="360" w:lineRule="exact"/>
        <w:ind w:firstLine="720"/>
        <w:jc w:val="both"/>
        <w:rPr>
          <w:rFonts w:ascii="Times New Roman" w:eastAsia="Times New Roman" w:hAnsi="Times New Roman" w:cs="Times New Roman"/>
          <w:sz w:val="29"/>
          <w:szCs w:val="29"/>
          <w:highlight w:val="white"/>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0"/>
        <w:gridCol w:w="4336"/>
      </w:tblGrid>
      <w:tr w:rsidR="009A0498" w14:paraId="554B9460" w14:textId="77777777" w:rsidTr="009A0498">
        <w:tc>
          <w:tcPr>
            <w:tcW w:w="4672" w:type="dxa"/>
          </w:tcPr>
          <w:p w14:paraId="76DDDF75" w14:textId="77777777" w:rsidR="009A0498" w:rsidRPr="009A0498" w:rsidRDefault="009A0498">
            <w:pPr>
              <w:rPr>
                <w:rFonts w:asciiTheme="majorHAnsi" w:hAnsiTheme="majorHAnsi" w:cstheme="majorHAnsi"/>
                <w:sz w:val="28"/>
                <w:szCs w:val="28"/>
                <w:u w:val="single"/>
                <w:lang w:val="en-US"/>
              </w:rPr>
            </w:pPr>
            <w:r w:rsidRPr="009A0498">
              <w:rPr>
                <w:rFonts w:asciiTheme="majorHAnsi" w:hAnsiTheme="majorHAnsi" w:cstheme="majorHAnsi"/>
                <w:sz w:val="28"/>
                <w:szCs w:val="28"/>
                <w:u w:val="single"/>
                <w:lang w:val="en-US"/>
              </w:rPr>
              <w:t>Nơi nhận:</w:t>
            </w:r>
          </w:p>
          <w:p w14:paraId="7A4F600F" w14:textId="64A1D836"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Thường trực Tỉnh ủy</w:t>
            </w:r>
            <w:r w:rsidR="004C0A1D">
              <w:rPr>
                <w:rFonts w:asciiTheme="majorHAnsi" w:hAnsiTheme="majorHAnsi" w:cstheme="majorHAnsi"/>
                <w:sz w:val="24"/>
                <w:szCs w:val="24"/>
                <w:lang w:val="en-US"/>
              </w:rPr>
              <w:t xml:space="preserve"> </w:t>
            </w:r>
            <w:r w:rsidR="004C0A1D" w:rsidRPr="001837AD">
              <w:rPr>
                <w:rFonts w:asciiTheme="majorHAnsi" w:hAnsiTheme="majorHAnsi" w:cstheme="majorHAnsi"/>
                <w:i/>
                <w:sz w:val="24"/>
                <w:szCs w:val="24"/>
                <w:lang w:val="en-US"/>
              </w:rPr>
              <w:t>(</w:t>
            </w:r>
            <w:r w:rsidR="001837AD">
              <w:rPr>
                <w:rFonts w:asciiTheme="majorHAnsi" w:hAnsiTheme="majorHAnsi" w:cstheme="majorHAnsi"/>
                <w:i/>
                <w:sz w:val="24"/>
                <w:szCs w:val="24"/>
                <w:lang w:val="en-US"/>
              </w:rPr>
              <w:t>thay b/c</w:t>
            </w:r>
            <w:bookmarkStart w:id="3" w:name="_GoBack"/>
            <w:bookmarkEnd w:id="3"/>
            <w:r w:rsidR="004C0A1D" w:rsidRPr="001837AD">
              <w:rPr>
                <w:rFonts w:asciiTheme="majorHAnsi" w:hAnsiTheme="majorHAnsi" w:cstheme="majorHAnsi"/>
                <w:i/>
                <w:sz w:val="24"/>
                <w:szCs w:val="24"/>
                <w:lang w:val="en-US"/>
              </w:rPr>
              <w:t>)</w:t>
            </w:r>
            <w:r w:rsidRPr="001837AD">
              <w:rPr>
                <w:rFonts w:asciiTheme="majorHAnsi" w:hAnsiTheme="majorHAnsi" w:cstheme="majorHAnsi"/>
                <w:i/>
                <w:sz w:val="24"/>
                <w:szCs w:val="24"/>
                <w:lang w:val="en-US"/>
              </w:rPr>
              <w:t>;</w:t>
            </w:r>
          </w:p>
          <w:p w14:paraId="358D6699" w14:textId="77777777"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Ban Chấp hành Đảng bộ xã;</w:t>
            </w:r>
          </w:p>
          <w:p w14:paraId="3073AE6C" w14:textId="77777777"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Các chi bộ cơ sở, chi bộ trực thuộc;</w:t>
            </w:r>
          </w:p>
          <w:p w14:paraId="00F361FF" w14:textId="165D04EE" w:rsidR="009A0498" w:rsidRPr="009A0498" w:rsidRDefault="00737166">
            <w:pPr>
              <w:rPr>
                <w:rFonts w:asciiTheme="majorHAnsi" w:hAnsiTheme="majorHAnsi" w:cstheme="majorHAnsi"/>
                <w:sz w:val="28"/>
                <w:szCs w:val="28"/>
                <w:lang w:val="en-US"/>
              </w:rPr>
            </w:pPr>
            <w:r>
              <w:rPr>
                <w:rFonts w:asciiTheme="majorHAnsi" w:hAnsiTheme="majorHAnsi" w:cstheme="majorHAnsi"/>
                <w:sz w:val="24"/>
                <w:szCs w:val="24"/>
                <w:lang w:val="en-US"/>
              </w:rPr>
              <w:t>- Lưu Văn phòng Đảng ủy.</w:t>
            </w:r>
          </w:p>
        </w:tc>
        <w:tc>
          <w:tcPr>
            <w:tcW w:w="4672" w:type="dxa"/>
          </w:tcPr>
          <w:p w14:paraId="2DB66B81" w14:textId="35B55CA5" w:rsidR="009A0498" w:rsidRDefault="009A0498" w:rsidP="009A0498">
            <w:pPr>
              <w:jc w:val="center"/>
              <w:rPr>
                <w:rFonts w:asciiTheme="majorHAnsi" w:hAnsiTheme="majorHAnsi" w:cstheme="majorHAnsi"/>
                <w:b/>
                <w:bCs/>
                <w:sz w:val="28"/>
                <w:szCs w:val="28"/>
                <w:lang w:val="en-US"/>
              </w:rPr>
            </w:pPr>
            <w:r w:rsidRPr="009A0498">
              <w:rPr>
                <w:rFonts w:asciiTheme="majorHAnsi" w:hAnsiTheme="majorHAnsi" w:cstheme="majorHAnsi"/>
                <w:b/>
                <w:bCs/>
                <w:sz w:val="28"/>
                <w:szCs w:val="28"/>
                <w:lang w:val="en-US"/>
              </w:rPr>
              <w:t xml:space="preserve">T/M </w:t>
            </w:r>
            <w:r w:rsidR="0049287E">
              <w:rPr>
                <w:rFonts w:asciiTheme="majorHAnsi" w:hAnsiTheme="majorHAnsi" w:cstheme="majorHAnsi"/>
                <w:b/>
                <w:bCs/>
                <w:sz w:val="28"/>
                <w:szCs w:val="28"/>
                <w:lang w:val="en-US"/>
              </w:rPr>
              <w:t>ĐẢNG ỦY</w:t>
            </w:r>
          </w:p>
          <w:p w14:paraId="65542206" w14:textId="77777777" w:rsidR="009A0498" w:rsidRDefault="009A0498" w:rsidP="009A0498">
            <w:pPr>
              <w:jc w:val="center"/>
              <w:rPr>
                <w:rFonts w:asciiTheme="majorHAnsi" w:hAnsiTheme="majorHAnsi" w:cstheme="majorHAnsi"/>
                <w:sz w:val="28"/>
                <w:szCs w:val="28"/>
                <w:lang w:val="en-US"/>
              </w:rPr>
            </w:pPr>
            <w:r>
              <w:rPr>
                <w:rFonts w:asciiTheme="majorHAnsi" w:hAnsiTheme="majorHAnsi" w:cstheme="majorHAnsi"/>
                <w:sz w:val="28"/>
                <w:szCs w:val="28"/>
                <w:lang w:val="en-US"/>
              </w:rPr>
              <w:t>BÍ THƯ</w:t>
            </w:r>
          </w:p>
          <w:p w14:paraId="065B64F9" w14:textId="77777777" w:rsidR="009A0498" w:rsidRDefault="009A0498" w:rsidP="009A0498">
            <w:pPr>
              <w:jc w:val="center"/>
              <w:rPr>
                <w:rFonts w:asciiTheme="majorHAnsi" w:hAnsiTheme="majorHAnsi" w:cstheme="majorHAnsi"/>
                <w:sz w:val="28"/>
                <w:szCs w:val="28"/>
                <w:lang w:val="en-US"/>
              </w:rPr>
            </w:pPr>
          </w:p>
          <w:p w14:paraId="794C958C" w14:textId="77777777" w:rsidR="009A0498" w:rsidRDefault="009A0498" w:rsidP="009A0498">
            <w:pPr>
              <w:jc w:val="center"/>
              <w:rPr>
                <w:rFonts w:asciiTheme="majorHAnsi" w:hAnsiTheme="majorHAnsi" w:cstheme="majorHAnsi"/>
                <w:sz w:val="28"/>
                <w:szCs w:val="28"/>
                <w:lang w:val="en-US"/>
              </w:rPr>
            </w:pPr>
          </w:p>
          <w:p w14:paraId="739D65A0" w14:textId="77777777" w:rsidR="009A0498" w:rsidRDefault="009A0498" w:rsidP="009A0498">
            <w:pPr>
              <w:jc w:val="center"/>
              <w:rPr>
                <w:rFonts w:asciiTheme="majorHAnsi" w:hAnsiTheme="majorHAnsi" w:cstheme="majorHAnsi"/>
                <w:sz w:val="28"/>
                <w:szCs w:val="28"/>
                <w:lang w:val="en-US"/>
              </w:rPr>
            </w:pPr>
          </w:p>
          <w:p w14:paraId="4925AEB5" w14:textId="77777777" w:rsidR="009A0498" w:rsidRDefault="009A0498" w:rsidP="009A0498">
            <w:pPr>
              <w:jc w:val="center"/>
              <w:rPr>
                <w:rFonts w:asciiTheme="majorHAnsi" w:hAnsiTheme="majorHAnsi" w:cstheme="majorHAnsi"/>
                <w:sz w:val="28"/>
                <w:szCs w:val="28"/>
                <w:lang w:val="en-US"/>
              </w:rPr>
            </w:pPr>
          </w:p>
          <w:p w14:paraId="468BC217" w14:textId="77777777" w:rsidR="0049287E" w:rsidRDefault="0049287E" w:rsidP="009A0498">
            <w:pPr>
              <w:jc w:val="center"/>
              <w:rPr>
                <w:rFonts w:asciiTheme="majorHAnsi" w:hAnsiTheme="majorHAnsi" w:cstheme="majorHAnsi"/>
                <w:sz w:val="28"/>
                <w:szCs w:val="28"/>
                <w:lang w:val="en-US"/>
              </w:rPr>
            </w:pPr>
          </w:p>
          <w:p w14:paraId="1403150F" w14:textId="1290DDEF" w:rsidR="009A0498" w:rsidRPr="009A0498" w:rsidRDefault="0049287E" w:rsidP="009A0498">
            <w:pPr>
              <w:jc w:val="center"/>
              <w:rPr>
                <w:rFonts w:asciiTheme="majorHAnsi" w:hAnsiTheme="majorHAnsi" w:cstheme="majorHAnsi"/>
                <w:b/>
                <w:bCs/>
                <w:sz w:val="28"/>
                <w:szCs w:val="28"/>
                <w:lang w:val="en-US"/>
              </w:rPr>
            </w:pPr>
            <w:r>
              <w:rPr>
                <w:rFonts w:asciiTheme="majorHAnsi" w:hAnsiTheme="majorHAnsi" w:cstheme="majorHAnsi"/>
                <w:b/>
                <w:bCs/>
                <w:sz w:val="28"/>
                <w:szCs w:val="28"/>
                <w:lang w:val="en-US"/>
              </w:rPr>
              <w:t xml:space="preserve">  </w:t>
            </w:r>
            <w:r w:rsidR="009A0498" w:rsidRPr="009A0498">
              <w:rPr>
                <w:rFonts w:asciiTheme="majorHAnsi" w:hAnsiTheme="majorHAnsi" w:cstheme="majorHAnsi"/>
                <w:b/>
                <w:bCs/>
                <w:sz w:val="28"/>
                <w:szCs w:val="28"/>
                <w:lang w:val="en-US"/>
              </w:rPr>
              <w:t>Tạ Hoàng Cương</w:t>
            </w:r>
          </w:p>
        </w:tc>
      </w:tr>
    </w:tbl>
    <w:p w14:paraId="5A7E6FEC" w14:textId="77777777" w:rsidR="00490548" w:rsidRPr="00770B3E" w:rsidRDefault="00490548">
      <w:pPr>
        <w:rPr>
          <w:rFonts w:asciiTheme="majorHAnsi" w:hAnsiTheme="majorHAnsi" w:cstheme="majorHAnsi"/>
          <w:sz w:val="28"/>
          <w:szCs w:val="28"/>
        </w:rPr>
      </w:pPr>
    </w:p>
    <w:sectPr w:rsidR="00490548" w:rsidRPr="00770B3E" w:rsidSect="00E938C1">
      <w:headerReference w:type="default" r:id="rId7"/>
      <w:pgSz w:w="11906" w:h="16838" w:code="9"/>
      <w:pgMar w:top="1440" w:right="1440" w:bottom="1440" w:left="180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720827" w14:textId="77777777" w:rsidR="00742C11" w:rsidRDefault="00742C11" w:rsidP="00A21000">
      <w:pPr>
        <w:spacing w:after="0" w:line="240" w:lineRule="auto"/>
      </w:pPr>
      <w:r>
        <w:separator/>
      </w:r>
    </w:p>
  </w:endnote>
  <w:endnote w:type="continuationSeparator" w:id="0">
    <w:p w14:paraId="0DBD328B" w14:textId="77777777" w:rsidR="00742C11" w:rsidRDefault="00742C11" w:rsidP="00A21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112CDC" w14:textId="77777777" w:rsidR="00742C11" w:rsidRDefault="00742C11" w:rsidP="00A21000">
      <w:pPr>
        <w:spacing w:after="0" w:line="240" w:lineRule="auto"/>
      </w:pPr>
      <w:r>
        <w:separator/>
      </w:r>
    </w:p>
  </w:footnote>
  <w:footnote w:type="continuationSeparator" w:id="0">
    <w:p w14:paraId="4D20624A" w14:textId="77777777" w:rsidR="00742C11" w:rsidRDefault="00742C11" w:rsidP="00A21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6784832"/>
      <w:docPartObj>
        <w:docPartGallery w:val="Page Numbers (Top of Page)"/>
        <w:docPartUnique/>
      </w:docPartObj>
    </w:sdtPr>
    <w:sdtEndPr>
      <w:rPr>
        <w:rFonts w:asciiTheme="majorHAnsi" w:hAnsiTheme="majorHAnsi" w:cstheme="majorHAnsi"/>
        <w:noProof/>
        <w:sz w:val="28"/>
        <w:szCs w:val="28"/>
      </w:rPr>
    </w:sdtEndPr>
    <w:sdtContent>
      <w:p w14:paraId="008658C1" w14:textId="572A157F" w:rsidR="00A21000" w:rsidRPr="00A21000" w:rsidRDefault="00A21000" w:rsidP="00A21000">
        <w:pPr>
          <w:pStyle w:val="Header"/>
          <w:jc w:val="center"/>
          <w:rPr>
            <w:rFonts w:asciiTheme="majorHAnsi" w:hAnsiTheme="majorHAnsi" w:cstheme="majorHAnsi"/>
            <w:sz w:val="28"/>
            <w:szCs w:val="28"/>
          </w:rPr>
        </w:pPr>
        <w:r w:rsidRPr="00A21000">
          <w:rPr>
            <w:rFonts w:asciiTheme="majorHAnsi" w:hAnsiTheme="majorHAnsi" w:cstheme="majorHAnsi"/>
            <w:sz w:val="28"/>
            <w:szCs w:val="28"/>
          </w:rPr>
          <w:fldChar w:fldCharType="begin"/>
        </w:r>
        <w:r w:rsidRPr="00A21000">
          <w:rPr>
            <w:rFonts w:asciiTheme="majorHAnsi" w:hAnsiTheme="majorHAnsi" w:cstheme="majorHAnsi"/>
            <w:sz w:val="28"/>
            <w:szCs w:val="28"/>
          </w:rPr>
          <w:instrText xml:space="preserve"> PAGE   \* MERGEFORMAT </w:instrText>
        </w:r>
        <w:r w:rsidRPr="00A21000">
          <w:rPr>
            <w:rFonts w:asciiTheme="majorHAnsi" w:hAnsiTheme="majorHAnsi" w:cstheme="majorHAnsi"/>
            <w:sz w:val="28"/>
            <w:szCs w:val="28"/>
          </w:rPr>
          <w:fldChar w:fldCharType="separate"/>
        </w:r>
        <w:r w:rsidR="001837AD">
          <w:rPr>
            <w:rFonts w:asciiTheme="majorHAnsi" w:hAnsiTheme="majorHAnsi" w:cstheme="majorHAnsi"/>
            <w:noProof/>
            <w:sz w:val="28"/>
            <w:szCs w:val="28"/>
          </w:rPr>
          <w:t>3</w:t>
        </w:r>
        <w:r w:rsidRPr="00A21000">
          <w:rPr>
            <w:rFonts w:asciiTheme="majorHAnsi" w:hAnsiTheme="majorHAnsi" w:cstheme="majorHAnsi"/>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mirrorMargi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EEA"/>
    <w:rsid w:val="0000593E"/>
    <w:rsid w:val="000256E6"/>
    <w:rsid w:val="0003582A"/>
    <w:rsid w:val="000415FE"/>
    <w:rsid w:val="00062810"/>
    <w:rsid w:val="0007505F"/>
    <w:rsid w:val="00087692"/>
    <w:rsid w:val="000950A8"/>
    <w:rsid w:val="00097BB8"/>
    <w:rsid w:val="000A076D"/>
    <w:rsid w:val="000A2093"/>
    <w:rsid w:val="000A3430"/>
    <w:rsid w:val="000A4B43"/>
    <w:rsid w:val="000C32CD"/>
    <w:rsid w:val="000D4408"/>
    <w:rsid w:val="00141AFB"/>
    <w:rsid w:val="0014750F"/>
    <w:rsid w:val="0017786A"/>
    <w:rsid w:val="0018056F"/>
    <w:rsid w:val="001831F2"/>
    <w:rsid w:val="001837AD"/>
    <w:rsid w:val="0018707D"/>
    <w:rsid w:val="00196EB3"/>
    <w:rsid w:val="001C6600"/>
    <w:rsid w:val="0021226D"/>
    <w:rsid w:val="002244CB"/>
    <w:rsid w:val="002270B9"/>
    <w:rsid w:val="0023565E"/>
    <w:rsid w:val="00252B9E"/>
    <w:rsid w:val="00265D92"/>
    <w:rsid w:val="002675E4"/>
    <w:rsid w:val="00274272"/>
    <w:rsid w:val="002A0E55"/>
    <w:rsid w:val="002D7553"/>
    <w:rsid w:val="002F199E"/>
    <w:rsid w:val="0032178B"/>
    <w:rsid w:val="00331156"/>
    <w:rsid w:val="00367F0B"/>
    <w:rsid w:val="00372BD2"/>
    <w:rsid w:val="003928F8"/>
    <w:rsid w:val="003A37ED"/>
    <w:rsid w:val="003B0B52"/>
    <w:rsid w:val="003B6228"/>
    <w:rsid w:val="003F0B8B"/>
    <w:rsid w:val="00403605"/>
    <w:rsid w:val="00404B9D"/>
    <w:rsid w:val="004106D0"/>
    <w:rsid w:val="00440276"/>
    <w:rsid w:val="004466F7"/>
    <w:rsid w:val="00446A39"/>
    <w:rsid w:val="00462569"/>
    <w:rsid w:val="0046311C"/>
    <w:rsid w:val="0047432C"/>
    <w:rsid w:val="004861E2"/>
    <w:rsid w:val="00490548"/>
    <w:rsid w:val="004906F2"/>
    <w:rsid w:val="0049074B"/>
    <w:rsid w:val="0049287E"/>
    <w:rsid w:val="004A11E7"/>
    <w:rsid w:val="004A2176"/>
    <w:rsid w:val="004A2FEA"/>
    <w:rsid w:val="004B26CD"/>
    <w:rsid w:val="004C0A1D"/>
    <w:rsid w:val="004D4D4D"/>
    <w:rsid w:val="00522DEA"/>
    <w:rsid w:val="00532BE4"/>
    <w:rsid w:val="00545BB5"/>
    <w:rsid w:val="00563202"/>
    <w:rsid w:val="00570AD5"/>
    <w:rsid w:val="00577D8B"/>
    <w:rsid w:val="00583976"/>
    <w:rsid w:val="00593D02"/>
    <w:rsid w:val="005A6A70"/>
    <w:rsid w:val="005B5095"/>
    <w:rsid w:val="005D5CE1"/>
    <w:rsid w:val="005D7D42"/>
    <w:rsid w:val="005F3F98"/>
    <w:rsid w:val="00600AA3"/>
    <w:rsid w:val="00601D93"/>
    <w:rsid w:val="00617440"/>
    <w:rsid w:val="00672116"/>
    <w:rsid w:val="00685E9A"/>
    <w:rsid w:val="006C1E56"/>
    <w:rsid w:val="006C2BAB"/>
    <w:rsid w:val="006C5F3F"/>
    <w:rsid w:val="006D2C17"/>
    <w:rsid w:val="006D68B0"/>
    <w:rsid w:val="006E389D"/>
    <w:rsid w:val="00703760"/>
    <w:rsid w:val="00737166"/>
    <w:rsid w:val="00742C11"/>
    <w:rsid w:val="007555A0"/>
    <w:rsid w:val="00760DE0"/>
    <w:rsid w:val="00760F11"/>
    <w:rsid w:val="00770B3E"/>
    <w:rsid w:val="00774B9D"/>
    <w:rsid w:val="00786CB5"/>
    <w:rsid w:val="00795423"/>
    <w:rsid w:val="007A3C25"/>
    <w:rsid w:val="007B5E8B"/>
    <w:rsid w:val="007C090B"/>
    <w:rsid w:val="007C0D2D"/>
    <w:rsid w:val="007D4108"/>
    <w:rsid w:val="007E53BF"/>
    <w:rsid w:val="007E7A2D"/>
    <w:rsid w:val="007F6586"/>
    <w:rsid w:val="00812CCB"/>
    <w:rsid w:val="00815208"/>
    <w:rsid w:val="00846324"/>
    <w:rsid w:val="00876695"/>
    <w:rsid w:val="00880C40"/>
    <w:rsid w:val="00880F98"/>
    <w:rsid w:val="00891EAB"/>
    <w:rsid w:val="008B5152"/>
    <w:rsid w:val="008E14F5"/>
    <w:rsid w:val="008E3ABD"/>
    <w:rsid w:val="008F340F"/>
    <w:rsid w:val="00912E25"/>
    <w:rsid w:val="00925DAD"/>
    <w:rsid w:val="00931F09"/>
    <w:rsid w:val="00934286"/>
    <w:rsid w:val="00942440"/>
    <w:rsid w:val="00964431"/>
    <w:rsid w:val="00980D79"/>
    <w:rsid w:val="009A0498"/>
    <w:rsid w:val="009B4DFF"/>
    <w:rsid w:val="009B56CE"/>
    <w:rsid w:val="009B7168"/>
    <w:rsid w:val="009D44E1"/>
    <w:rsid w:val="009F42E2"/>
    <w:rsid w:val="00A00C11"/>
    <w:rsid w:val="00A144C8"/>
    <w:rsid w:val="00A1545C"/>
    <w:rsid w:val="00A21000"/>
    <w:rsid w:val="00A24768"/>
    <w:rsid w:val="00A30CE1"/>
    <w:rsid w:val="00A45389"/>
    <w:rsid w:val="00A6414C"/>
    <w:rsid w:val="00A810AC"/>
    <w:rsid w:val="00A87D9D"/>
    <w:rsid w:val="00A90565"/>
    <w:rsid w:val="00AB4C1B"/>
    <w:rsid w:val="00AB6CBA"/>
    <w:rsid w:val="00AD6DA8"/>
    <w:rsid w:val="00B06478"/>
    <w:rsid w:val="00B22E5B"/>
    <w:rsid w:val="00B251B6"/>
    <w:rsid w:val="00B554FC"/>
    <w:rsid w:val="00B73340"/>
    <w:rsid w:val="00BB33F6"/>
    <w:rsid w:val="00BB34A8"/>
    <w:rsid w:val="00BB6BCC"/>
    <w:rsid w:val="00BC537B"/>
    <w:rsid w:val="00BE4EEA"/>
    <w:rsid w:val="00C22B9F"/>
    <w:rsid w:val="00C23C01"/>
    <w:rsid w:val="00C96131"/>
    <w:rsid w:val="00C9651A"/>
    <w:rsid w:val="00CA766B"/>
    <w:rsid w:val="00CB0139"/>
    <w:rsid w:val="00CC18B8"/>
    <w:rsid w:val="00CC287F"/>
    <w:rsid w:val="00CD0C3A"/>
    <w:rsid w:val="00CF0A3E"/>
    <w:rsid w:val="00CF37FC"/>
    <w:rsid w:val="00D06C55"/>
    <w:rsid w:val="00D129D0"/>
    <w:rsid w:val="00D2016D"/>
    <w:rsid w:val="00D4361C"/>
    <w:rsid w:val="00D43675"/>
    <w:rsid w:val="00D4468E"/>
    <w:rsid w:val="00D715F9"/>
    <w:rsid w:val="00D73120"/>
    <w:rsid w:val="00D94DAE"/>
    <w:rsid w:val="00DA0978"/>
    <w:rsid w:val="00DB2D20"/>
    <w:rsid w:val="00DC0582"/>
    <w:rsid w:val="00DE3EA0"/>
    <w:rsid w:val="00DF1FDA"/>
    <w:rsid w:val="00DF2199"/>
    <w:rsid w:val="00DF6BCC"/>
    <w:rsid w:val="00E26828"/>
    <w:rsid w:val="00E42361"/>
    <w:rsid w:val="00E65416"/>
    <w:rsid w:val="00E748F8"/>
    <w:rsid w:val="00E87300"/>
    <w:rsid w:val="00E938C1"/>
    <w:rsid w:val="00EA042B"/>
    <w:rsid w:val="00EC7AF7"/>
    <w:rsid w:val="00EC7DFD"/>
    <w:rsid w:val="00ED2924"/>
    <w:rsid w:val="00ED6787"/>
    <w:rsid w:val="00ED6E5B"/>
    <w:rsid w:val="00EF6B1D"/>
    <w:rsid w:val="00F27D99"/>
    <w:rsid w:val="00F32505"/>
    <w:rsid w:val="00F44D0A"/>
    <w:rsid w:val="00F66084"/>
    <w:rsid w:val="00FB5AA6"/>
    <w:rsid w:val="00FC2C4D"/>
    <w:rsid w:val="00FE46A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D5A3"/>
  <w15:chartTrackingRefBased/>
  <w15:docId w15:val="{D7D12B2D-AE17-4EE6-8E12-411F3ED2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1C660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583976"/>
    <w:pPr>
      <w:spacing w:line="240" w:lineRule="exact"/>
    </w:pPr>
    <w:rPr>
      <w:rFonts w:ascii="Arial" w:eastAsia="Times New Roman" w:hAnsi="Arial" w:cs="Times New Roman"/>
      <w:kern w:val="0"/>
      <w:lang w:val="en-US"/>
      <w14:ligatures w14:val="none"/>
    </w:rPr>
  </w:style>
  <w:style w:type="paragraph" w:customStyle="1" w:styleId="CharCharCharCharCharCharCharCharChar5Char">
    <w:name w:val="Char Char Char Char Char Char Char Char Char5 Char"/>
    <w:autoRedefine/>
    <w:rsid w:val="00583976"/>
    <w:pPr>
      <w:tabs>
        <w:tab w:val="left" w:pos="1152"/>
      </w:tabs>
      <w:spacing w:before="120" w:after="120" w:line="312" w:lineRule="auto"/>
      <w:jc w:val="center"/>
    </w:pPr>
    <w:rPr>
      <w:rFonts w:ascii="Times New Roman" w:eastAsia="Times New Roman" w:hAnsi="Times New Roman" w:cs="Times New Roman"/>
      <w:i/>
      <w:kern w:val="0"/>
      <w:sz w:val="28"/>
      <w:szCs w:val="28"/>
      <w:lang w:val="en-US"/>
      <w14:ligatures w14:val="none"/>
    </w:rPr>
  </w:style>
  <w:style w:type="paragraph" w:styleId="ListParagraph">
    <w:name w:val="List Paragraph"/>
    <w:basedOn w:val="Normal"/>
    <w:uiPriority w:val="34"/>
    <w:qFormat/>
    <w:rsid w:val="004A11E7"/>
    <w:pPr>
      <w:ind w:left="720"/>
      <w:contextualSpacing/>
    </w:pPr>
  </w:style>
  <w:style w:type="paragraph" w:styleId="NormalWeb">
    <w:name w:val="Normal (Web)"/>
    <w:basedOn w:val="Normal"/>
    <w:uiPriority w:val="99"/>
    <w:semiHidden/>
    <w:unhideWhenUsed/>
    <w:rsid w:val="007C090B"/>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1C6600"/>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A21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000"/>
  </w:style>
  <w:style w:type="paragraph" w:styleId="Footer">
    <w:name w:val="footer"/>
    <w:basedOn w:val="Normal"/>
    <w:link w:val="FooterChar"/>
    <w:uiPriority w:val="99"/>
    <w:unhideWhenUsed/>
    <w:rsid w:val="00A210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000"/>
  </w:style>
  <w:style w:type="table" w:styleId="TableGrid">
    <w:name w:val="Table Grid"/>
    <w:basedOn w:val="TableNormal"/>
    <w:uiPriority w:val="39"/>
    <w:rsid w:val="009A04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8891">
      <w:bodyDiv w:val="1"/>
      <w:marLeft w:val="0"/>
      <w:marRight w:val="0"/>
      <w:marTop w:val="0"/>
      <w:marBottom w:val="0"/>
      <w:divBdr>
        <w:top w:val="none" w:sz="0" w:space="0" w:color="auto"/>
        <w:left w:val="none" w:sz="0" w:space="0" w:color="auto"/>
        <w:bottom w:val="none" w:sz="0" w:space="0" w:color="auto"/>
        <w:right w:val="none" w:sz="0" w:space="0" w:color="auto"/>
      </w:divBdr>
    </w:div>
    <w:div w:id="19280949">
      <w:bodyDiv w:val="1"/>
      <w:marLeft w:val="0"/>
      <w:marRight w:val="0"/>
      <w:marTop w:val="0"/>
      <w:marBottom w:val="0"/>
      <w:divBdr>
        <w:top w:val="none" w:sz="0" w:space="0" w:color="auto"/>
        <w:left w:val="none" w:sz="0" w:space="0" w:color="auto"/>
        <w:bottom w:val="none" w:sz="0" w:space="0" w:color="auto"/>
        <w:right w:val="none" w:sz="0" w:space="0" w:color="auto"/>
      </w:divBdr>
    </w:div>
    <w:div w:id="72245294">
      <w:bodyDiv w:val="1"/>
      <w:marLeft w:val="0"/>
      <w:marRight w:val="0"/>
      <w:marTop w:val="0"/>
      <w:marBottom w:val="0"/>
      <w:divBdr>
        <w:top w:val="none" w:sz="0" w:space="0" w:color="auto"/>
        <w:left w:val="none" w:sz="0" w:space="0" w:color="auto"/>
        <w:bottom w:val="none" w:sz="0" w:space="0" w:color="auto"/>
        <w:right w:val="none" w:sz="0" w:space="0" w:color="auto"/>
      </w:divBdr>
    </w:div>
    <w:div w:id="149757065">
      <w:bodyDiv w:val="1"/>
      <w:marLeft w:val="0"/>
      <w:marRight w:val="0"/>
      <w:marTop w:val="0"/>
      <w:marBottom w:val="0"/>
      <w:divBdr>
        <w:top w:val="none" w:sz="0" w:space="0" w:color="auto"/>
        <w:left w:val="none" w:sz="0" w:space="0" w:color="auto"/>
        <w:bottom w:val="none" w:sz="0" w:space="0" w:color="auto"/>
        <w:right w:val="none" w:sz="0" w:space="0" w:color="auto"/>
      </w:divBdr>
    </w:div>
    <w:div w:id="214515543">
      <w:bodyDiv w:val="1"/>
      <w:marLeft w:val="0"/>
      <w:marRight w:val="0"/>
      <w:marTop w:val="0"/>
      <w:marBottom w:val="0"/>
      <w:divBdr>
        <w:top w:val="none" w:sz="0" w:space="0" w:color="auto"/>
        <w:left w:val="none" w:sz="0" w:space="0" w:color="auto"/>
        <w:bottom w:val="none" w:sz="0" w:space="0" w:color="auto"/>
        <w:right w:val="none" w:sz="0" w:space="0" w:color="auto"/>
      </w:divBdr>
    </w:div>
    <w:div w:id="218443261">
      <w:bodyDiv w:val="1"/>
      <w:marLeft w:val="0"/>
      <w:marRight w:val="0"/>
      <w:marTop w:val="0"/>
      <w:marBottom w:val="0"/>
      <w:divBdr>
        <w:top w:val="none" w:sz="0" w:space="0" w:color="auto"/>
        <w:left w:val="none" w:sz="0" w:space="0" w:color="auto"/>
        <w:bottom w:val="none" w:sz="0" w:space="0" w:color="auto"/>
        <w:right w:val="none" w:sz="0" w:space="0" w:color="auto"/>
      </w:divBdr>
    </w:div>
    <w:div w:id="233512582">
      <w:bodyDiv w:val="1"/>
      <w:marLeft w:val="0"/>
      <w:marRight w:val="0"/>
      <w:marTop w:val="0"/>
      <w:marBottom w:val="0"/>
      <w:divBdr>
        <w:top w:val="none" w:sz="0" w:space="0" w:color="auto"/>
        <w:left w:val="none" w:sz="0" w:space="0" w:color="auto"/>
        <w:bottom w:val="none" w:sz="0" w:space="0" w:color="auto"/>
        <w:right w:val="none" w:sz="0" w:space="0" w:color="auto"/>
      </w:divBdr>
    </w:div>
    <w:div w:id="282032254">
      <w:bodyDiv w:val="1"/>
      <w:marLeft w:val="0"/>
      <w:marRight w:val="0"/>
      <w:marTop w:val="0"/>
      <w:marBottom w:val="0"/>
      <w:divBdr>
        <w:top w:val="none" w:sz="0" w:space="0" w:color="auto"/>
        <w:left w:val="none" w:sz="0" w:space="0" w:color="auto"/>
        <w:bottom w:val="none" w:sz="0" w:space="0" w:color="auto"/>
        <w:right w:val="none" w:sz="0" w:space="0" w:color="auto"/>
      </w:divBdr>
    </w:div>
    <w:div w:id="296498610">
      <w:bodyDiv w:val="1"/>
      <w:marLeft w:val="0"/>
      <w:marRight w:val="0"/>
      <w:marTop w:val="0"/>
      <w:marBottom w:val="0"/>
      <w:divBdr>
        <w:top w:val="none" w:sz="0" w:space="0" w:color="auto"/>
        <w:left w:val="none" w:sz="0" w:space="0" w:color="auto"/>
        <w:bottom w:val="none" w:sz="0" w:space="0" w:color="auto"/>
        <w:right w:val="none" w:sz="0" w:space="0" w:color="auto"/>
      </w:divBdr>
    </w:div>
    <w:div w:id="303891510">
      <w:bodyDiv w:val="1"/>
      <w:marLeft w:val="0"/>
      <w:marRight w:val="0"/>
      <w:marTop w:val="0"/>
      <w:marBottom w:val="0"/>
      <w:divBdr>
        <w:top w:val="none" w:sz="0" w:space="0" w:color="auto"/>
        <w:left w:val="none" w:sz="0" w:space="0" w:color="auto"/>
        <w:bottom w:val="none" w:sz="0" w:space="0" w:color="auto"/>
        <w:right w:val="none" w:sz="0" w:space="0" w:color="auto"/>
      </w:divBdr>
    </w:div>
    <w:div w:id="312566699">
      <w:bodyDiv w:val="1"/>
      <w:marLeft w:val="0"/>
      <w:marRight w:val="0"/>
      <w:marTop w:val="0"/>
      <w:marBottom w:val="0"/>
      <w:divBdr>
        <w:top w:val="none" w:sz="0" w:space="0" w:color="auto"/>
        <w:left w:val="none" w:sz="0" w:space="0" w:color="auto"/>
        <w:bottom w:val="none" w:sz="0" w:space="0" w:color="auto"/>
        <w:right w:val="none" w:sz="0" w:space="0" w:color="auto"/>
      </w:divBdr>
    </w:div>
    <w:div w:id="315034772">
      <w:bodyDiv w:val="1"/>
      <w:marLeft w:val="0"/>
      <w:marRight w:val="0"/>
      <w:marTop w:val="0"/>
      <w:marBottom w:val="0"/>
      <w:divBdr>
        <w:top w:val="none" w:sz="0" w:space="0" w:color="auto"/>
        <w:left w:val="none" w:sz="0" w:space="0" w:color="auto"/>
        <w:bottom w:val="none" w:sz="0" w:space="0" w:color="auto"/>
        <w:right w:val="none" w:sz="0" w:space="0" w:color="auto"/>
      </w:divBdr>
    </w:div>
    <w:div w:id="341901338">
      <w:bodyDiv w:val="1"/>
      <w:marLeft w:val="0"/>
      <w:marRight w:val="0"/>
      <w:marTop w:val="0"/>
      <w:marBottom w:val="0"/>
      <w:divBdr>
        <w:top w:val="none" w:sz="0" w:space="0" w:color="auto"/>
        <w:left w:val="none" w:sz="0" w:space="0" w:color="auto"/>
        <w:bottom w:val="none" w:sz="0" w:space="0" w:color="auto"/>
        <w:right w:val="none" w:sz="0" w:space="0" w:color="auto"/>
      </w:divBdr>
    </w:div>
    <w:div w:id="344523454">
      <w:bodyDiv w:val="1"/>
      <w:marLeft w:val="0"/>
      <w:marRight w:val="0"/>
      <w:marTop w:val="0"/>
      <w:marBottom w:val="0"/>
      <w:divBdr>
        <w:top w:val="none" w:sz="0" w:space="0" w:color="auto"/>
        <w:left w:val="none" w:sz="0" w:space="0" w:color="auto"/>
        <w:bottom w:val="none" w:sz="0" w:space="0" w:color="auto"/>
        <w:right w:val="none" w:sz="0" w:space="0" w:color="auto"/>
      </w:divBdr>
    </w:div>
    <w:div w:id="355280498">
      <w:bodyDiv w:val="1"/>
      <w:marLeft w:val="0"/>
      <w:marRight w:val="0"/>
      <w:marTop w:val="0"/>
      <w:marBottom w:val="0"/>
      <w:divBdr>
        <w:top w:val="none" w:sz="0" w:space="0" w:color="auto"/>
        <w:left w:val="none" w:sz="0" w:space="0" w:color="auto"/>
        <w:bottom w:val="none" w:sz="0" w:space="0" w:color="auto"/>
        <w:right w:val="none" w:sz="0" w:space="0" w:color="auto"/>
      </w:divBdr>
    </w:div>
    <w:div w:id="357387525">
      <w:bodyDiv w:val="1"/>
      <w:marLeft w:val="0"/>
      <w:marRight w:val="0"/>
      <w:marTop w:val="0"/>
      <w:marBottom w:val="0"/>
      <w:divBdr>
        <w:top w:val="none" w:sz="0" w:space="0" w:color="auto"/>
        <w:left w:val="none" w:sz="0" w:space="0" w:color="auto"/>
        <w:bottom w:val="none" w:sz="0" w:space="0" w:color="auto"/>
        <w:right w:val="none" w:sz="0" w:space="0" w:color="auto"/>
      </w:divBdr>
    </w:div>
    <w:div w:id="386532448">
      <w:bodyDiv w:val="1"/>
      <w:marLeft w:val="0"/>
      <w:marRight w:val="0"/>
      <w:marTop w:val="0"/>
      <w:marBottom w:val="0"/>
      <w:divBdr>
        <w:top w:val="none" w:sz="0" w:space="0" w:color="auto"/>
        <w:left w:val="none" w:sz="0" w:space="0" w:color="auto"/>
        <w:bottom w:val="none" w:sz="0" w:space="0" w:color="auto"/>
        <w:right w:val="none" w:sz="0" w:space="0" w:color="auto"/>
      </w:divBdr>
    </w:div>
    <w:div w:id="499585842">
      <w:bodyDiv w:val="1"/>
      <w:marLeft w:val="0"/>
      <w:marRight w:val="0"/>
      <w:marTop w:val="0"/>
      <w:marBottom w:val="0"/>
      <w:divBdr>
        <w:top w:val="none" w:sz="0" w:space="0" w:color="auto"/>
        <w:left w:val="none" w:sz="0" w:space="0" w:color="auto"/>
        <w:bottom w:val="none" w:sz="0" w:space="0" w:color="auto"/>
        <w:right w:val="none" w:sz="0" w:space="0" w:color="auto"/>
      </w:divBdr>
    </w:div>
    <w:div w:id="539558285">
      <w:bodyDiv w:val="1"/>
      <w:marLeft w:val="0"/>
      <w:marRight w:val="0"/>
      <w:marTop w:val="0"/>
      <w:marBottom w:val="0"/>
      <w:divBdr>
        <w:top w:val="none" w:sz="0" w:space="0" w:color="auto"/>
        <w:left w:val="none" w:sz="0" w:space="0" w:color="auto"/>
        <w:bottom w:val="none" w:sz="0" w:space="0" w:color="auto"/>
        <w:right w:val="none" w:sz="0" w:space="0" w:color="auto"/>
      </w:divBdr>
    </w:div>
    <w:div w:id="551885587">
      <w:bodyDiv w:val="1"/>
      <w:marLeft w:val="0"/>
      <w:marRight w:val="0"/>
      <w:marTop w:val="0"/>
      <w:marBottom w:val="0"/>
      <w:divBdr>
        <w:top w:val="none" w:sz="0" w:space="0" w:color="auto"/>
        <w:left w:val="none" w:sz="0" w:space="0" w:color="auto"/>
        <w:bottom w:val="none" w:sz="0" w:space="0" w:color="auto"/>
        <w:right w:val="none" w:sz="0" w:space="0" w:color="auto"/>
      </w:divBdr>
    </w:div>
    <w:div w:id="569274547">
      <w:bodyDiv w:val="1"/>
      <w:marLeft w:val="0"/>
      <w:marRight w:val="0"/>
      <w:marTop w:val="0"/>
      <w:marBottom w:val="0"/>
      <w:divBdr>
        <w:top w:val="none" w:sz="0" w:space="0" w:color="auto"/>
        <w:left w:val="none" w:sz="0" w:space="0" w:color="auto"/>
        <w:bottom w:val="none" w:sz="0" w:space="0" w:color="auto"/>
        <w:right w:val="none" w:sz="0" w:space="0" w:color="auto"/>
      </w:divBdr>
    </w:div>
    <w:div w:id="652836215">
      <w:bodyDiv w:val="1"/>
      <w:marLeft w:val="0"/>
      <w:marRight w:val="0"/>
      <w:marTop w:val="0"/>
      <w:marBottom w:val="0"/>
      <w:divBdr>
        <w:top w:val="none" w:sz="0" w:space="0" w:color="auto"/>
        <w:left w:val="none" w:sz="0" w:space="0" w:color="auto"/>
        <w:bottom w:val="none" w:sz="0" w:space="0" w:color="auto"/>
        <w:right w:val="none" w:sz="0" w:space="0" w:color="auto"/>
      </w:divBdr>
    </w:div>
    <w:div w:id="686248771">
      <w:bodyDiv w:val="1"/>
      <w:marLeft w:val="0"/>
      <w:marRight w:val="0"/>
      <w:marTop w:val="0"/>
      <w:marBottom w:val="0"/>
      <w:divBdr>
        <w:top w:val="none" w:sz="0" w:space="0" w:color="auto"/>
        <w:left w:val="none" w:sz="0" w:space="0" w:color="auto"/>
        <w:bottom w:val="none" w:sz="0" w:space="0" w:color="auto"/>
        <w:right w:val="none" w:sz="0" w:space="0" w:color="auto"/>
      </w:divBdr>
    </w:div>
    <w:div w:id="716977748">
      <w:bodyDiv w:val="1"/>
      <w:marLeft w:val="0"/>
      <w:marRight w:val="0"/>
      <w:marTop w:val="0"/>
      <w:marBottom w:val="0"/>
      <w:divBdr>
        <w:top w:val="none" w:sz="0" w:space="0" w:color="auto"/>
        <w:left w:val="none" w:sz="0" w:space="0" w:color="auto"/>
        <w:bottom w:val="none" w:sz="0" w:space="0" w:color="auto"/>
        <w:right w:val="none" w:sz="0" w:space="0" w:color="auto"/>
      </w:divBdr>
    </w:div>
    <w:div w:id="766314128">
      <w:bodyDiv w:val="1"/>
      <w:marLeft w:val="0"/>
      <w:marRight w:val="0"/>
      <w:marTop w:val="0"/>
      <w:marBottom w:val="0"/>
      <w:divBdr>
        <w:top w:val="none" w:sz="0" w:space="0" w:color="auto"/>
        <w:left w:val="none" w:sz="0" w:space="0" w:color="auto"/>
        <w:bottom w:val="none" w:sz="0" w:space="0" w:color="auto"/>
        <w:right w:val="none" w:sz="0" w:space="0" w:color="auto"/>
      </w:divBdr>
    </w:div>
    <w:div w:id="774637545">
      <w:bodyDiv w:val="1"/>
      <w:marLeft w:val="0"/>
      <w:marRight w:val="0"/>
      <w:marTop w:val="0"/>
      <w:marBottom w:val="0"/>
      <w:divBdr>
        <w:top w:val="none" w:sz="0" w:space="0" w:color="auto"/>
        <w:left w:val="none" w:sz="0" w:space="0" w:color="auto"/>
        <w:bottom w:val="none" w:sz="0" w:space="0" w:color="auto"/>
        <w:right w:val="none" w:sz="0" w:space="0" w:color="auto"/>
      </w:divBdr>
    </w:div>
    <w:div w:id="786847593">
      <w:bodyDiv w:val="1"/>
      <w:marLeft w:val="0"/>
      <w:marRight w:val="0"/>
      <w:marTop w:val="0"/>
      <w:marBottom w:val="0"/>
      <w:divBdr>
        <w:top w:val="none" w:sz="0" w:space="0" w:color="auto"/>
        <w:left w:val="none" w:sz="0" w:space="0" w:color="auto"/>
        <w:bottom w:val="none" w:sz="0" w:space="0" w:color="auto"/>
        <w:right w:val="none" w:sz="0" w:space="0" w:color="auto"/>
      </w:divBdr>
    </w:div>
    <w:div w:id="793986841">
      <w:bodyDiv w:val="1"/>
      <w:marLeft w:val="0"/>
      <w:marRight w:val="0"/>
      <w:marTop w:val="0"/>
      <w:marBottom w:val="0"/>
      <w:divBdr>
        <w:top w:val="none" w:sz="0" w:space="0" w:color="auto"/>
        <w:left w:val="none" w:sz="0" w:space="0" w:color="auto"/>
        <w:bottom w:val="none" w:sz="0" w:space="0" w:color="auto"/>
        <w:right w:val="none" w:sz="0" w:space="0" w:color="auto"/>
      </w:divBdr>
    </w:div>
    <w:div w:id="807362854">
      <w:bodyDiv w:val="1"/>
      <w:marLeft w:val="0"/>
      <w:marRight w:val="0"/>
      <w:marTop w:val="0"/>
      <w:marBottom w:val="0"/>
      <w:divBdr>
        <w:top w:val="none" w:sz="0" w:space="0" w:color="auto"/>
        <w:left w:val="none" w:sz="0" w:space="0" w:color="auto"/>
        <w:bottom w:val="none" w:sz="0" w:space="0" w:color="auto"/>
        <w:right w:val="none" w:sz="0" w:space="0" w:color="auto"/>
      </w:divBdr>
    </w:div>
    <w:div w:id="871654538">
      <w:bodyDiv w:val="1"/>
      <w:marLeft w:val="0"/>
      <w:marRight w:val="0"/>
      <w:marTop w:val="0"/>
      <w:marBottom w:val="0"/>
      <w:divBdr>
        <w:top w:val="none" w:sz="0" w:space="0" w:color="auto"/>
        <w:left w:val="none" w:sz="0" w:space="0" w:color="auto"/>
        <w:bottom w:val="none" w:sz="0" w:space="0" w:color="auto"/>
        <w:right w:val="none" w:sz="0" w:space="0" w:color="auto"/>
      </w:divBdr>
    </w:div>
    <w:div w:id="930744284">
      <w:bodyDiv w:val="1"/>
      <w:marLeft w:val="0"/>
      <w:marRight w:val="0"/>
      <w:marTop w:val="0"/>
      <w:marBottom w:val="0"/>
      <w:divBdr>
        <w:top w:val="none" w:sz="0" w:space="0" w:color="auto"/>
        <w:left w:val="none" w:sz="0" w:space="0" w:color="auto"/>
        <w:bottom w:val="none" w:sz="0" w:space="0" w:color="auto"/>
        <w:right w:val="none" w:sz="0" w:space="0" w:color="auto"/>
      </w:divBdr>
    </w:div>
    <w:div w:id="968823881">
      <w:bodyDiv w:val="1"/>
      <w:marLeft w:val="0"/>
      <w:marRight w:val="0"/>
      <w:marTop w:val="0"/>
      <w:marBottom w:val="0"/>
      <w:divBdr>
        <w:top w:val="none" w:sz="0" w:space="0" w:color="auto"/>
        <w:left w:val="none" w:sz="0" w:space="0" w:color="auto"/>
        <w:bottom w:val="none" w:sz="0" w:space="0" w:color="auto"/>
        <w:right w:val="none" w:sz="0" w:space="0" w:color="auto"/>
      </w:divBdr>
    </w:div>
    <w:div w:id="972297486">
      <w:bodyDiv w:val="1"/>
      <w:marLeft w:val="0"/>
      <w:marRight w:val="0"/>
      <w:marTop w:val="0"/>
      <w:marBottom w:val="0"/>
      <w:divBdr>
        <w:top w:val="none" w:sz="0" w:space="0" w:color="auto"/>
        <w:left w:val="none" w:sz="0" w:space="0" w:color="auto"/>
        <w:bottom w:val="none" w:sz="0" w:space="0" w:color="auto"/>
        <w:right w:val="none" w:sz="0" w:space="0" w:color="auto"/>
      </w:divBdr>
    </w:div>
    <w:div w:id="1045906198">
      <w:bodyDiv w:val="1"/>
      <w:marLeft w:val="0"/>
      <w:marRight w:val="0"/>
      <w:marTop w:val="0"/>
      <w:marBottom w:val="0"/>
      <w:divBdr>
        <w:top w:val="none" w:sz="0" w:space="0" w:color="auto"/>
        <w:left w:val="none" w:sz="0" w:space="0" w:color="auto"/>
        <w:bottom w:val="none" w:sz="0" w:space="0" w:color="auto"/>
        <w:right w:val="none" w:sz="0" w:space="0" w:color="auto"/>
      </w:divBdr>
    </w:div>
    <w:div w:id="1054086228">
      <w:bodyDiv w:val="1"/>
      <w:marLeft w:val="0"/>
      <w:marRight w:val="0"/>
      <w:marTop w:val="0"/>
      <w:marBottom w:val="0"/>
      <w:divBdr>
        <w:top w:val="none" w:sz="0" w:space="0" w:color="auto"/>
        <w:left w:val="none" w:sz="0" w:space="0" w:color="auto"/>
        <w:bottom w:val="none" w:sz="0" w:space="0" w:color="auto"/>
        <w:right w:val="none" w:sz="0" w:space="0" w:color="auto"/>
      </w:divBdr>
    </w:div>
    <w:div w:id="1083451476">
      <w:bodyDiv w:val="1"/>
      <w:marLeft w:val="0"/>
      <w:marRight w:val="0"/>
      <w:marTop w:val="0"/>
      <w:marBottom w:val="0"/>
      <w:divBdr>
        <w:top w:val="none" w:sz="0" w:space="0" w:color="auto"/>
        <w:left w:val="none" w:sz="0" w:space="0" w:color="auto"/>
        <w:bottom w:val="none" w:sz="0" w:space="0" w:color="auto"/>
        <w:right w:val="none" w:sz="0" w:space="0" w:color="auto"/>
      </w:divBdr>
    </w:div>
    <w:div w:id="1087265361">
      <w:bodyDiv w:val="1"/>
      <w:marLeft w:val="0"/>
      <w:marRight w:val="0"/>
      <w:marTop w:val="0"/>
      <w:marBottom w:val="0"/>
      <w:divBdr>
        <w:top w:val="none" w:sz="0" w:space="0" w:color="auto"/>
        <w:left w:val="none" w:sz="0" w:space="0" w:color="auto"/>
        <w:bottom w:val="none" w:sz="0" w:space="0" w:color="auto"/>
        <w:right w:val="none" w:sz="0" w:space="0" w:color="auto"/>
      </w:divBdr>
    </w:div>
    <w:div w:id="1093010581">
      <w:bodyDiv w:val="1"/>
      <w:marLeft w:val="0"/>
      <w:marRight w:val="0"/>
      <w:marTop w:val="0"/>
      <w:marBottom w:val="0"/>
      <w:divBdr>
        <w:top w:val="none" w:sz="0" w:space="0" w:color="auto"/>
        <w:left w:val="none" w:sz="0" w:space="0" w:color="auto"/>
        <w:bottom w:val="none" w:sz="0" w:space="0" w:color="auto"/>
        <w:right w:val="none" w:sz="0" w:space="0" w:color="auto"/>
      </w:divBdr>
    </w:div>
    <w:div w:id="1127118714">
      <w:bodyDiv w:val="1"/>
      <w:marLeft w:val="0"/>
      <w:marRight w:val="0"/>
      <w:marTop w:val="0"/>
      <w:marBottom w:val="0"/>
      <w:divBdr>
        <w:top w:val="none" w:sz="0" w:space="0" w:color="auto"/>
        <w:left w:val="none" w:sz="0" w:space="0" w:color="auto"/>
        <w:bottom w:val="none" w:sz="0" w:space="0" w:color="auto"/>
        <w:right w:val="none" w:sz="0" w:space="0" w:color="auto"/>
      </w:divBdr>
    </w:div>
    <w:div w:id="1153637915">
      <w:bodyDiv w:val="1"/>
      <w:marLeft w:val="0"/>
      <w:marRight w:val="0"/>
      <w:marTop w:val="0"/>
      <w:marBottom w:val="0"/>
      <w:divBdr>
        <w:top w:val="none" w:sz="0" w:space="0" w:color="auto"/>
        <w:left w:val="none" w:sz="0" w:space="0" w:color="auto"/>
        <w:bottom w:val="none" w:sz="0" w:space="0" w:color="auto"/>
        <w:right w:val="none" w:sz="0" w:space="0" w:color="auto"/>
      </w:divBdr>
    </w:div>
    <w:div w:id="1260871360">
      <w:bodyDiv w:val="1"/>
      <w:marLeft w:val="0"/>
      <w:marRight w:val="0"/>
      <w:marTop w:val="0"/>
      <w:marBottom w:val="0"/>
      <w:divBdr>
        <w:top w:val="none" w:sz="0" w:space="0" w:color="auto"/>
        <w:left w:val="none" w:sz="0" w:space="0" w:color="auto"/>
        <w:bottom w:val="none" w:sz="0" w:space="0" w:color="auto"/>
        <w:right w:val="none" w:sz="0" w:space="0" w:color="auto"/>
      </w:divBdr>
    </w:div>
    <w:div w:id="1270700804">
      <w:bodyDiv w:val="1"/>
      <w:marLeft w:val="0"/>
      <w:marRight w:val="0"/>
      <w:marTop w:val="0"/>
      <w:marBottom w:val="0"/>
      <w:divBdr>
        <w:top w:val="none" w:sz="0" w:space="0" w:color="auto"/>
        <w:left w:val="none" w:sz="0" w:space="0" w:color="auto"/>
        <w:bottom w:val="none" w:sz="0" w:space="0" w:color="auto"/>
        <w:right w:val="none" w:sz="0" w:space="0" w:color="auto"/>
      </w:divBdr>
    </w:div>
    <w:div w:id="1276445526">
      <w:bodyDiv w:val="1"/>
      <w:marLeft w:val="0"/>
      <w:marRight w:val="0"/>
      <w:marTop w:val="0"/>
      <w:marBottom w:val="0"/>
      <w:divBdr>
        <w:top w:val="none" w:sz="0" w:space="0" w:color="auto"/>
        <w:left w:val="none" w:sz="0" w:space="0" w:color="auto"/>
        <w:bottom w:val="none" w:sz="0" w:space="0" w:color="auto"/>
        <w:right w:val="none" w:sz="0" w:space="0" w:color="auto"/>
      </w:divBdr>
    </w:div>
    <w:div w:id="1316834845">
      <w:bodyDiv w:val="1"/>
      <w:marLeft w:val="0"/>
      <w:marRight w:val="0"/>
      <w:marTop w:val="0"/>
      <w:marBottom w:val="0"/>
      <w:divBdr>
        <w:top w:val="none" w:sz="0" w:space="0" w:color="auto"/>
        <w:left w:val="none" w:sz="0" w:space="0" w:color="auto"/>
        <w:bottom w:val="none" w:sz="0" w:space="0" w:color="auto"/>
        <w:right w:val="none" w:sz="0" w:space="0" w:color="auto"/>
      </w:divBdr>
    </w:div>
    <w:div w:id="1348169641">
      <w:bodyDiv w:val="1"/>
      <w:marLeft w:val="0"/>
      <w:marRight w:val="0"/>
      <w:marTop w:val="0"/>
      <w:marBottom w:val="0"/>
      <w:divBdr>
        <w:top w:val="none" w:sz="0" w:space="0" w:color="auto"/>
        <w:left w:val="none" w:sz="0" w:space="0" w:color="auto"/>
        <w:bottom w:val="none" w:sz="0" w:space="0" w:color="auto"/>
        <w:right w:val="none" w:sz="0" w:space="0" w:color="auto"/>
      </w:divBdr>
    </w:div>
    <w:div w:id="1371997724">
      <w:bodyDiv w:val="1"/>
      <w:marLeft w:val="0"/>
      <w:marRight w:val="0"/>
      <w:marTop w:val="0"/>
      <w:marBottom w:val="0"/>
      <w:divBdr>
        <w:top w:val="none" w:sz="0" w:space="0" w:color="auto"/>
        <w:left w:val="none" w:sz="0" w:space="0" w:color="auto"/>
        <w:bottom w:val="none" w:sz="0" w:space="0" w:color="auto"/>
        <w:right w:val="none" w:sz="0" w:space="0" w:color="auto"/>
      </w:divBdr>
    </w:div>
    <w:div w:id="1373650539">
      <w:bodyDiv w:val="1"/>
      <w:marLeft w:val="0"/>
      <w:marRight w:val="0"/>
      <w:marTop w:val="0"/>
      <w:marBottom w:val="0"/>
      <w:divBdr>
        <w:top w:val="none" w:sz="0" w:space="0" w:color="auto"/>
        <w:left w:val="none" w:sz="0" w:space="0" w:color="auto"/>
        <w:bottom w:val="none" w:sz="0" w:space="0" w:color="auto"/>
        <w:right w:val="none" w:sz="0" w:space="0" w:color="auto"/>
      </w:divBdr>
    </w:div>
    <w:div w:id="1402406561">
      <w:bodyDiv w:val="1"/>
      <w:marLeft w:val="0"/>
      <w:marRight w:val="0"/>
      <w:marTop w:val="0"/>
      <w:marBottom w:val="0"/>
      <w:divBdr>
        <w:top w:val="none" w:sz="0" w:space="0" w:color="auto"/>
        <w:left w:val="none" w:sz="0" w:space="0" w:color="auto"/>
        <w:bottom w:val="none" w:sz="0" w:space="0" w:color="auto"/>
        <w:right w:val="none" w:sz="0" w:space="0" w:color="auto"/>
      </w:divBdr>
    </w:div>
    <w:div w:id="1411463994">
      <w:bodyDiv w:val="1"/>
      <w:marLeft w:val="0"/>
      <w:marRight w:val="0"/>
      <w:marTop w:val="0"/>
      <w:marBottom w:val="0"/>
      <w:divBdr>
        <w:top w:val="none" w:sz="0" w:space="0" w:color="auto"/>
        <w:left w:val="none" w:sz="0" w:space="0" w:color="auto"/>
        <w:bottom w:val="none" w:sz="0" w:space="0" w:color="auto"/>
        <w:right w:val="none" w:sz="0" w:space="0" w:color="auto"/>
      </w:divBdr>
    </w:div>
    <w:div w:id="1443181279">
      <w:bodyDiv w:val="1"/>
      <w:marLeft w:val="0"/>
      <w:marRight w:val="0"/>
      <w:marTop w:val="0"/>
      <w:marBottom w:val="0"/>
      <w:divBdr>
        <w:top w:val="none" w:sz="0" w:space="0" w:color="auto"/>
        <w:left w:val="none" w:sz="0" w:space="0" w:color="auto"/>
        <w:bottom w:val="none" w:sz="0" w:space="0" w:color="auto"/>
        <w:right w:val="none" w:sz="0" w:space="0" w:color="auto"/>
      </w:divBdr>
    </w:div>
    <w:div w:id="1452237090">
      <w:bodyDiv w:val="1"/>
      <w:marLeft w:val="0"/>
      <w:marRight w:val="0"/>
      <w:marTop w:val="0"/>
      <w:marBottom w:val="0"/>
      <w:divBdr>
        <w:top w:val="none" w:sz="0" w:space="0" w:color="auto"/>
        <w:left w:val="none" w:sz="0" w:space="0" w:color="auto"/>
        <w:bottom w:val="none" w:sz="0" w:space="0" w:color="auto"/>
        <w:right w:val="none" w:sz="0" w:space="0" w:color="auto"/>
      </w:divBdr>
    </w:div>
    <w:div w:id="1509174014">
      <w:bodyDiv w:val="1"/>
      <w:marLeft w:val="0"/>
      <w:marRight w:val="0"/>
      <w:marTop w:val="0"/>
      <w:marBottom w:val="0"/>
      <w:divBdr>
        <w:top w:val="none" w:sz="0" w:space="0" w:color="auto"/>
        <w:left w:val="none" w:sz="0" w:space="0" w:color="auto"/>
        <w:bottom w:val="none" w:sz="0" w:space="0" w:color="auto"/>
        <w:right w:val="none" w:sz="0" w:space="0" w:color="auto"/>
      </w:divBdr>
    </w:div>
    <w:div w:id="1526601834">
      <w:bodyDiv w:val="1"/>
      <w:marLeft w:val="0"/>
      <w:marRight w:val="0"/>
      <w:marTop w:val="0"/>
      <w:marBottom w:val="0"/>
      <w:divBdr>
        <w:top w:val="none" w:sz="0" w:space="0" w:color="auto"/>
        <w:left w:val="none" w:sz="0" w:space="0" w:color="auto"/>
        <w:bottom w:val="none" w:sz="0" w:space="0" w:color="auto"/>
        <w:right w:val="none" w:sz="0" w:space="0" w:color="auto"/>
      </w:divBdr>
    </w:div>
    <w:div w:id="1543445686">
      <w:bodyDiv w:val="1"/>
      <w:marLeft w:val="0"/>
      <w:marRight w:val="0"/>
      <w:marTop w:val="0"/>
      <w:marBottom w:val="0"/>
      <w:divBdr>
        <w:top w:val="none" w:sz="0" w:space="0" w:color="auto"/>
        <w:left w:val="none" w:sz="0" w:space="0" w:color="auto"/>
        <w:bottom w:val="none" w:sz="0" w:space="0" w:color="auto"/>
        <w:right w:val="none" w:sz="0" w:space="0" w:color="auto"/>
      </w:divBdr>
    </w:div>
    <w:div w:id="1553039163">
      <w:bodyDiv w:val="1"/>
      <w:marLeft w:val="0"/>
      <w:marRight w:val="0"/>
      <w:marTop w:val="0"/>
      <w:marBottom w:val="0"/>
      <w:divBdr>
        <w:top w:val="none" w:sz="0" w:space="0" w:color="auto"/>
        <w:left w:val="none" w:sz="0" w:space="0" w:color="auto"/>
        <w:bottom w:val="none" w:sz="0" w:space="0" w:color="auto"/>
        <w:right w:val="none" w:sz="0" w:space="0" w:color="auto"/>
      </w:divBdr>
    </w:div>
    <w:div w:id="1553544063">
      <w:bodyDiv w:val="1"/>
      <w:marLeft w:val="0"/>
      <w:marRight w:val="0"/>
      <w:marTop w:val="0"/>
      <w:marBottom w:val="0"/>
      <w:divBdr>
        <w:top w:val="none" w:sz="0" w:space="0" w:color="auto"/>
        <w:left w:val="none" w:sz="0" w:space="0" w:color="auto"/>
        <w:bottom w:val="none" w:sz="0" w:space="0" w:color="auto"/>
        <w:right w:val="none" w:sz="0" w:space="0" w:color="auto"/>
      </w:divBdr>
    </w:div>
    <w:div w:id="1566604486">
      <w:bodyDiv w:val="1"/>
      <w:marLeft w:val="0"/>
      <w:marRight w:val="0"/>
      <w:marTop w:val="0"/>
      <w:marBottom w:val="0"/>
      <w:divBdr>
        <w:top w:val="none" w:sz="0" w:space="0" w:color="auto"/>
        <w:left w:val="none" w:sz="0" w:space="0" w:color="auto"/>
        <w:bottom w:val="none" w:sz="0" w:space="0" w:color="auto"/>
        <w:right w:val="none" w:sz="0" w:space="0" w:color="auto"/>
      </w:divBdr>
    </w:div>
    <w:div w:id="1615749373">
      <w:bodyDiv w:val="1"/>
      <w:marLeft w:val="0"/>
      <w:marRight w:val="0"/>
      <w:marTop w:val="0"/>
      <w:marBottom w:val="0"/>
      <w:divBdr>
        <w:top w:val="none" w:sz="0" w:space="0" w:color="auto"/>
        <w:left w:val="none" w:sz="0" w:space="0" w:color="auto"/>
        <w:bottom w:val="none" w:sz="0" w:space="0" w:color="auto"/>
        <w:right w:val="none" w:sz="0" w:space="0" w:color="auto"/>
      </w:divBdr>
    </w:div>
    <w:div w:id="1627156595">
      <w:bodyDiv w:val="1"/>
      <w:marLeft w:val="0"/>
      <w:marRight w:val="0"/>
      <w:marTop w:val="0"/>
      <w:marBottom w:val="0"/>
      <w:divBdr>
        <w:top w:val="none" w:sz="0" w:space="0" w:color="auto"/>
        <w:left w:val="none" w:sz="0" w:space="0" w:color="auto"/>
        <w:bottom w:val="none" w:sz="0" w:space="0" w:color="auto"/>
        <w:right w:val="none" w:sz="0" w:space="0" w:color="auto"/>
      </w:divBdr>
    </w:div>
    <w:div w:id="1656840867">
      <w:bodyDiv w:val="1"/>
      <w:marLeft w:val="0"/>
      <w:marRight w:val="0"/>
      <w:marTop w:val="0"/>
      <w:marBottom w:val="0"/>
      <w:divBdr>
        <w:top w:val="none" w:sz="0" w:space="0" w:color="auto"/>
        <w:left w:val="none" w:sz="0" w:space="0" w:color="auto"/>
        <w:bottom w:val="none" w:sz="0" w:space="0" w:color="auto"/>
        <w:right w:val="none" w:sz="0" w:space="0" w:color="auto"/>
      </w:divBdr>
    </w:div>
    <w:div w:id="1670253756">
      <w:bodyDiv w:val="1"/>
      <w:marLeft w:val="0"/>
      <w:marRight w:val="0"/>
      <w:marTop w:val="0"/>
      <w:marBottom w:val="0"/>
      <w:divBdr>
        <w:top w:val="none" w:sz="0" w:space="0" w:color="auto"/>
        <w:left w:val="none" w:sz="0" w:space="0" w:color="auto"/>
        <w:bottom w:val="none" w:sz="0" w:space="0" w:color="auto"/>
        <w:right w:val="none" w:sz="0" w:space="0" w:color="auto"/>
      </w:divBdr>
    </w:div>
    <w:div w:id="1681615481">
      <w:bodyDiv w:val="1"/>
      <w:marLeft w:val="0"/>
      <w:marRight w:val="0"/>
      <w:marTop w:val="0"/>
      <w:marBottom w:val="0"/>
      <w:divBdr>
        <w:top w:val="none" w:sz="0" w:space="0" w:color="auto"/>
        <w:left w:val="none" w:sz="0" w:space="0" w:color="auto"/>
        <w:bottom w:val="none" w:sz="0" w:space="0" w:color="auto"/>
        <w:right w:val="none" w:sz="0" w:space="0" w:color="auto"/>
      </w:divBdr>
    </w:div>
    <w:div w:id="1694071934">
      <w:bodyDiv w:val="1"/>
      <w:marLeft w:val="0"/>
      <w:marRight w:val="0"/>
      <w:marTop w:val="0"/>
      <w:marBottom w:val="0"/>
      <w:divBdr>
        <w:top w:val="none" w:sz="0" w:space="0" w:color="auto"/>
        <w:left w:val="none" w:sz="0" w:space="0" w:color="auto"/>
        <w:bottom w:val="none" w:sz="0" w:space="0" w:color="auto"/>
        <w:right w:val="none" w:sz="0" w:space="0" w:color="auto"/>
      </w:divBdr>
    </w:div>
    <w:div w:id="1715351424">
      <w:bodyDiv w:val="1"/>
      <w:marLeft w:val="0"/>
      <w:marRight w:val="0"/>
      <w:marTop w:val="0"/>
      <w:marBottom w:val="0"/>
      <w:divBdr>
        <w:top w:val="none" w:sz="0" w:space="0" w:color="auto"/>
        <w:left w:val="none" w:sz="0" w:space="0" w:color="auto"/>
        <w:bottom w:val="none" w:sz="0" w:space="0" w:color="auto"/>
        <w:right w:val="none" w:sz="0" w:space="0" w:color="auto"/>
      </w:divBdr>
    </w:div>
    <w:div w:id="1733382317">
      <w:bodyDiv w:val="1"/>
      <w:marLeft w:val="0"/>
      <w:marRight w:val="0"/>
      <w:marTop w:val="0"/>
      <w:marBottom w:val="0"/>
      <w:divBdr>
        <w:top w:val="none" w:sz="0" w:space="0" w:color="auto"/>
        <w:left w:val="none" w:sz="0" w:space="0" w:color="auto"/>
        <w:bottom w:val="none" w:sz="0" w:space="0" w:color="auto"/>
        <w:right w:val="none" w:sz="0" w:space="0" w:color="auto"/>
      </w:divBdr>
    </w:div>
    <w:div w:id="1846749793">
      <w:bodyDiv w:val="1"/>
      <w:marLeft w:val="0"/>
      <w:marRight w:val="0"/>
      <w:marTop w:val="0"/>
      <w:marBottom w:val="0"/>
      <w:divBdr>
        <w:top w:val="none" w:sz="0" w:space="0" w:color="auto"/>
        <w:left w:val="none" w:sz="0" w:space="0" w:color="auto"/>
        <w:bottom w:val="none" w:sz="0" w:space="0" w:color="auto"/>
        <w:right w:val="none" w:sz="0" w:space="0" w:color="auto"/>
      </w:divBdr>
    </w:div>
    <w:div w:id="1854177250">
      <w:bodyDiv w:val="1"/>
      <w:marLeft w:val="0"/>
      <w:marRight w:val="0"/>
      <w:marTop w:val="0"/>
      <w:marBottom w:val="0"/>
      <w:divBdr>
        <w:top w:val="none" w:sz="0" w:space="0" w:color="auto"/>
        <w:left w:val="none" w:sz="0" w:space="0" w:color="auto"/>
        <w:bottom w:val="none" w:sz="0" w:space="0" w:color="auto"/>
        <w:right w:val="none" w:sz="0" w:space="0" w:color="auto"/>
      </w:divBdr>
    </w:div>
    <w:div w:id="1883859861">
      <w:bodyDiv w:val="1"/>
      <w:marLeft w:val="0"/>
      <w:marRight w:val="0"/>
      <w:marTop w:val="0"/>
      <w:marBottom w:val="0"/>
      <w:divBdr>
        <w:top w:val="none" w:sz="0" w:space="0" w:color="auto"/>
        <w:left w:val="none" w:sz="0" w:space="0" w:color="auto"/>
        <w:bottom w:val="none" w:sz="0" w:space="0" w:color="auto"/>
        <w:right w:val="none" w:sz="0" w:space="0" w:color="auto"/>
      </w:divBdr>
    </w:div>
    <w:div w:id="1914197440">
      <w:bodyDiv w:val="1"/>
      <w:marLeft w:val="0"/>
      <w:marRight w:val="0"/>
      <w:marTop w:val="0"/>
      <w:marBottom w:val="0"/>
      <w:divBdr>
        <w:top w:val="none" w:sz="0" w:space="0" w:color="auto"/>
        <w:left w:val="none" w:sz="0" w:space="0" w:color="auto"/>
        <w:bottom w:val="none" w:sz="0" w:space="0" w:color="auto"/>
        <w:right w:val="none" w:sz="0" w:space="0" w:color="auto"/>
      </w:divBdr>
    </w:div>
    <w:div w:id="1945455552">
      <w:bodyDiv w:val="1"/>
      <w:marLeft w:val="0"/>
      <w:marRight w:val="0"/>
      <w:marTop w:val="0"/>
      <w:marBottom w:val="0"/>
      <w:divBdr>
        <w:top w:val="none" w:sz="0" w:space="0" w:color="auto"/>
        <w:left w:val="none" w:sz="0" w:space="0" w:color="auto"/>
        <w:bottom w:val="none" w:sz="0" w:space="0" w:color="auto"/>
        <w:right w:val="none" w:sz="0" w:space="0" w:color="auto"/>
      </w:divBdr>
    </w:div>
    <w:div w:id="1978104591">
      <w:bodyDiv w:val="1"/>
      <w:marLeft w:val="0"/>
      <w:marRight w:val="0"/>
      <w:marTop w:val="0"/>
      <w:marBottom w:val="0"/>
      <w:divBdr>
        <w:top w:val="none" w:sz="0" w:space="0" w:color="auto"/>
        <w:left w:val="none" w:sz="0" w:space="0" w:color="auto"/>
        <w:bottom w:val="none" w:sz="0" w:space="0" w:color="auto"/>
        <w:right w:val="none" w:sz="0" w:space="0" w:color="auto"/>
      </w:divBdr>
    </w:div>
    <w:div w:id="2010251989">
      <w:bodyDiv w:val="1"/>
      <w:marLeft w:val="0"/>
      <w:marRight w:val="0"/>
      <w:marTop w:val="0"/>
      <w:marBottom w:val="0"/>
      <w:divBdr>
        <w:top w:val="none" w:sz="0" w:space="0" w:color="auto"/>
        <w:left w:val="none" w:sz="0" w:space="0" w:color="auto"/>
        <w:bottom w:val="none" w:sz="0" w:space="0" w:color="auto"/>
        <w:right w:val="none" w:sz="0" w:space="0" w:color="auto"/>
      </w:divBdr>
    </w:div>
    <w:div w:id="2045596488">
      <w:bodyDiv w:val="1"/>
      <w:marLeft w:val="0"/>
      <w:marRight w:val="0"/>
      <w:marTop w:val="0"/>
      <w:marBottom w:val="0"/>
      <w:divBdr>
        <w:top w:val="none" w:sz="0" w:space="0" w:color="auto"/>
        <w:left w:val="none" w:sz="0" w:space="0" w:color="auto"/>
        <w:bottom w:val="none" w:sz="0" w:space="0" w:color="auto"/>
        <w:right w:val="none" w:sz="0" w:space="0" w:color="auto"/>
      </w:divBdr>
    </w:div>
    <w:div w:id="2083021942">
      <w:bodyDiv w:val="1"/>
      <w:marLeft w:val="0"/>
      <w:marRight w:val="0"/>
      <w:marTop w:val="0"/>
      <w:marBottom w:val="0"/>
      <w:divBdr>
        <w:top w:val="none" w:sz="0" w:space="0" w:color="auto"/>
        <w:left w:val="none" w:sz="0" w:space="0" w:color="auto"/>
        <w:bottom w:val="none" w:sz="0" w:space="0" w:color="auto"/>
        <w:right w:val="none" w:sz="0" w:space="0" w:color="auto"/>
      </w:divBdr>
    </w:div>
    <w:div w:id="2089308382">
      <w:bodyDiv w:val="1"/>
      <w:marLeft w:val="0"/>
      <w:marRight w:val="0"/>
      <w:marTop w:val="0"/>
      <w:marBottom w:val="0"/>
      <w:divBdr>
        <w:top w:val="none" w:sz="0" w:space="0" w:color="auto"/>
        <w:left w:val="none" w:sz="0" w:space="0" w:color="auto"/>
        <w:bottom w:val="none" w:sz="0" w:space="0" w:color="auto"/>
        <w:right w:val="none" w:sz="0" w:space="0" w:color="auto"/>
      </w:divBdr>
    </w:div>
    <w:div w:id="211860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DBC87-6FBC-49AF-A377-688BDB10D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1601</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phol Phan Minh</dc:creator>
  <cp:keywords/>
  <dc:description/>
  <cp:lastModifiedBy>Admin</cp:lastModifiedBy>
  <cp:revision>102</cp:revision>
  <cp:lastPrinted>2025-12-16T03:41:00Z</cp:lastPrinted>
  <dcterms:created xsi:type="dcterms:W3CDTF">2025-08-27T02:47:00Z</dcterms:created>
  <dcterms:modified xsi:type="dcterms:W3CDTF">2025-12-22T06:39:00Z</dcterms:modified>
</cp:coreProperties>
</file>