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4124"/>
        <w:gridCol w:w="6223"/>
      </w:tblGrid>
      <w:tr w:rsidR="001203CA" w:rsidRPr="001203CA" w14:paraId="18BD3D6E" w14:textId="77777777" w:rsidTr="002D570F">
        <w:tc>
          <w:tcPr>
            <w:tcW w:w="1993" w:type="pct"/>
            <w:tcBorders>
              <w:top w:val="nil"/>
              <w:left w:val="nil"/>
              <w:bottom w:val="nil"/>
              <w:right w:val="nil"/>
              <w:tl2br w:val="nil"/>
              <w:tr2bl w:val="nil"/>
            </w:tcBorders>
            <w:tcMar>
              <w:top w:w="0" w:type="dxa"/>
              <w:left w:w="108" w:type="dxa"/>
              <w:bottom w:w="0" w:type="dxa"/>
              <w:right w:w="108" w:type="dxa"/>
            </w:tcMar>
          </w:tcPr>
          <w:p w14:paraId="00D6C051" w14:textId="27F2D859" w:rsidR="002C4084" w:rsidRPr="001203CA" w:rsidRDefault="002C4084" w:rsidP="00481065">
            <w:pPr>
              <w:spacing w:before="120"/>
              <w:jc w:val="center"/>
              <w:rPr>
                <w:sz w:val="28"/>
                <w:szCs w:val="28"/>
              </w:rPr>
            </w:pPr>
            <w:r w:rsidRPr="001203CA">
              <w:rPr>
                <w:noProof/>
                <w:sz w:val="28"/>
                <w:szCs w:val="28"/>
              </w:rPr>
              <mc:AlternateContent>
                <mc:Choice Requires="wps">
                  <w:drawing>
                    <wp:anchor distT="0" distB="0" distL="114300" distR="114300" simplePos="0" relativeHeight="251659264" behindDoc="0" locked="0" layoutInCell="1" allowOverlap="1" wp14:anchorId="01935A1D" wp14:editId="7AA7F61D">
                      <wp:simplePos x="0" y="0"/>
                      <wp:positionH relativeFrom="column">
                        <wp:posOffset>808355</wp:posOffset>
                      </wp:positionH>
                      <wp:positionV relativeFrom="paragraph">
                        <wp:posOffset>504825</wp:posOffset>
                      </wp:positionV>
                      <wp:extent cx="7334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5FDE56C" id="_x0000_t32" coordsize="21600,21600" o:spt="32" o:oned="t" path="m,l21600,21600e" filled="f">
                      <v:path arrowok="t" fillok="f" o:connecttype="none"/>
                      <o:lock v:ext="edit" shapetype="t"/>
                    </v:shapetype>
                    <v:shape id="Straight Arrow Connector 2" o:spid="_x0000_s1026" type="#_x0000_t32" style="position:absolute;margin-left:63.65pt;margin-top:39.75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637OAIAAIUEAAAOAAAAZHJzL2Uyb0RvYy54bWysVE1v2zAMvQ/YfxB0TxynbtoYdYrCTnbp&#10;tgLpfoAiybEwWRQkNU4w7L+PUj62dpdimA+yZJKPj9Sj7+73vSY76bwCU9F8PKFEGg5CmW1Fvz2v&#10;RreU+MCMYBqMrOhBenq/+PjhbrClnEIHWkhHEMT4crAV7UKwZZZ53sme+TFYadDYgutZwKPbZsKx&#10;AdF7nU0nk1k2gBPWAZfe49fmaKSLhN+2koevbetlILqiyC2k1aV1E9dsccfKrWO2U/xEg/0Di54p&#10;g0kvUA0LjLw49RdUr7gDD20Yc+gzaFvFZaoBq8knb6pZd8zKVAs2x9tLm/z/g+Vfdk+OKFHRKSWG&#10;9XhF6+CY2naBPDgHA6nBGGwjODKN3RqsLzGoNk8u1sv3Zm0fgX/3xEDdMbOVifXzwSJUHiOyVyHx&#10;4C3m3AyfQaAPewmQWrdvXR8hsSlkn27ocLkhuQ+E48ebq6tiek0JP5syVp7jrPPhk4SexE1F/amM&#10;C/88ZWG7Rx8iK1aeA2JSAyuldVKDNmSo6Pwa80SLB61ENKaD225q7ciORT2lJ5X4xs3BixEJrJNM&#10;LI0gIfXD4AzQiN5LQYmWODJxlzwDU/o9nkhcm8gFe4KlnHZHsf2YT+bL2+VtMSqms+WomDTN6GFV&#10;F6PZKr+5bq6aum7yn7GsvCg7JYQ0sbKz8PPifcI6jeBRshfpX1qYvUZPvUay53cinUQRdXBU1AbE&#10;4cnFa4n6QK0n59NcxmH685y8fv89Fr8AAAD//wMAUEsDBBQABgAIAAAAIQBOQkvb3QAAAAkBAAAP&#10;AAAAZHJzL2Rvd25yZXYueG1sTI/BTsMwEETvSP0Ha5F6QdSpSykNcaoKqQeOtJW4uvGSBOJ1FDtN&#10;6NeziEM5zuzT7Ey2GV0jztiF2pOG+SwBgVR4W1Op4XjY3T+BCNGQNY0n1PCNATb55CYzqfUDveF5&#10;H0vBIRRSo6GKsU2lDEWFzoSZb5H49uE7ZyLLrpS2MwOHu0aqJHmUztTEHyrT4kuFxde+dxow9Mt5&#10;sl278vh6Ge7e1eVzaA9aT2/H7TOIiGO8wvBbn6tDzp1OvicbRMNarRaMalitlyAYUA+Kt5z+DJln&#10;8v+C/AcAAP//AwBQSwECLQAUAAYACAAAACEAtoM4kv4AAADhAQAAEwAAAAAAAAAAAAAAAAAAAAAA&#10;W0NvbnRlbnRfVHlwZXNdLnhtbFBLAQItABQABgAIAAAAIQA4/SH/1gAAAJQBAAALAAAAAAAAAAAA&#10;AAAAAC8BAABfcmVscy8ucmVsc1BLAQItABQABgAIAAAAIQBdT637OAIAAIUEAAAOAAAAAAAAAAAA&#10;AAAAAC4CAABkcnMvZTJvRG9jLnhtbFBLAQItABQABgAIAAAAIQBOQkvb3QAAAAkBAAAPAAAAAAAA&#10;AAAAAAAAAJIEAABkcnMvZG93bnJldi54bWxQSwUGAAAAAAQABADzAAAAnAUAAAAA&#10;"/>
                  </w:pict>
                </mc:Fallback>
              </mc:AlternateContent>
            </w:r>
            <w:r w:rsidRPr="001203CA">
              <w:rPr>
                <w:b/>
                <w:bCs/>
                <w:sz w:val="28"/>
                <w:szCs w:val="28"/>
              </w:rPr>
              <w:t xml:space="preserve">HỘI ĐỒNG NHÂN DÂN </w:t>
            </w:r>
            <w:r w:rsidRPr="001203CA">
              <w:rPr>
                <w:b/>
                <w:bCs/>
                <w:sz w:val="28"/>
                <w:szCs w:val="28"/>
              </w:rPr>
              <w:br/>
            </w:r>
            <w:r w:rsidR="007C4266" w:rsidRPr="001203CA">
              <w:rPr>
                <w:b/>
                <w:bCs/>
                <w:sz w:val="28"/>
                <w:szCs w:val="28"/>
              </w:rPr>
              <w:t>PHƯỜNG LÝ VĂN LÂM</w:t>
            </w:r>
            <w:r w:rsidRPr="001203CA">
              <w:rPr>
                <w:b/>
                <w:bCs/>
                <w:sz w:val="28"/>
                <w:szCs w:val="28"/>
              </w:rPr>
              <w:br/>
            </w:r>
          </w:p>
        </w:tc>
        <w:tc>
          <w:tcPr>
            <w:tcW w:w="3007" w:type="pct"/>
            <w:tcBorders>
              <w:top w:val="nil"/>
              <w:left w:val="nil"/>
              <w:bottom w:val="nil"/>
              <w:right w:val="nil"/>
              <w:tl2br w:val="nil"/>
              <w:tr2bl w:val="nil"/>
            </w:tcBorders>
            <w:tcMar>
              <w:top w:w="0" w:type="dxa"/>
              <w:left w:w="108" w:type="dxa"/>
              <w:bottom w:w="0" w:type="dxa"/>
              <w:right w:w="108" w:type="dxa"/>
            </w:tcMar>
          </w:tcPr>
          <w:p w14:paraId="499CA044" w14:textId="6DCCE589" w:rsidR="002C4084" w:rsidRPr="001203CA" w:rsidRDefault="002D570F" w:rsidP="00481065">
            <w:pPr>
              <w:spacing w:before="120"/>
              <w:jc w:val="center"/>
            </w:pPr>
            <w:r w:rsidRPr="001203CA">
              <w:rPr>
                <w:b/>
                <w:bCs/>
                <w:noProof/>
                <w:sz w:val="26"/>
                <w:szCs w:val="26"/>
              </w:rPr>
              <mc:AlternateContent>
                <mc:Choice Requires="wps">
                  <w:drawing>
                    <wp:anchor distT="0" distB="0" distL="114300" distR="114300" simplePos="0" relativeHeight="251660288" behindDoc="0" locked="0" layoutInCell="1" allowOverlap="1" wp14:anchorId="688EB72C" wp14:editId="5DF46072">
                      <wp:simplePos x="0" y="0"/>
                      <wp:positionH relativeFrom="column">
                        <wp:posOffset>797560</wp:posOffset>
                      </wp:positionH>
                      <wp:positionV relativeFrom="paragraph">
                        <wp:posOffset>508635</wp:posOffset>
                      </wp:positionV>
                      <wp:extent cx="2181225" cy="0"/>
                      <wp:effectExtent l="0" t="0" r="0" b="0"/>
                      <wp:wrapNone/>
                      <wp:docPr id="742942529"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AF43FC"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8pt,40.05pt" to="234.5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R/vQEAAL8DAAAOAAAAZHJzL2Uyb0RvYy54bWysU02P0zAQvSPxHyzfaT7Uhd2o6R66gguC&#10;ioUf4HXsxsL2WGPTpP+esdtmESCEEBfHY897M+95srmfnWVHhdGA73mzqjlTXsJg/KHnXz6/fXXL&#10;WUzCD8KCVz0/qcjvty9fbKbQqRZGsINCRiQ+dlPo+ZhS6KoqylE5EVcQlKdLDehEohAP1YBiInZn&#10;q7auX1cT4BAQpIqRTh/Ol3xb+LVWMn3UOqrEbM+pt1RWLOtTXqvtRnQHFGE08tKG+IcunDCeii5U&#10;DyIJ9g3NL1TOSIQIOq0kuAq0NlIVDaSmqX9S8ziKoIoWMieGxab4/2jlh+MemRl6/mbd3q3bm/aO&#10;My8cPdVjQmEOY2I78J6MBGTr7NcUYkewnd/jJYphj1n8rNHlL8lic/H4tHis5sQkHbbNbdO2N5zJ&#10;6131DAwY0zsFjuVNz63xWb7oxPF9TFSMUq8pFORGzqXLLp2sysnWf1KaJFGxpqDLMKmdRXYUNAbD&#10;1ybLIK6SmSHaWLuA6j+DLrkZpsqA/S1wyS4VwacF6IwH/F3VNF9b1ef8q+qz1iz7CYZTeYhiB01J&#10;UXaZ6DyGP8YF/vzfbb8DAAD//wMAUEsDBBQABgAIAAAAIQBq+w2s3QAAAAkBAAAPAAAAZHJzL2Rv&#10;d25yZXYueG1sTI/NTsMwEITvSLyDtUjcqNMIojaNU1WVEOKCaAp3N946Af9EtpOGt2cRB7jt7I5m&#10;v6m2szVswhB77wQsFxkwdK1XvdMC3o6PdytgMUmnpPEOBXxhhG19fVXJUvmLO+DUJM0oxMVSCuhS&#10;GkrOY9uhlXHhB3R0O/tgZSIZNFdBXijcGp5nWcGt7B196OSA+w7bz2a0AsxzmN71Xu/i+HQomo/X&#10;c/5ynIS4vZl3G2AJ5/Rnhh98QoeamE5+dCoyQzp/KMgqYJUtgZHhvljTcPpd8Lri/xvU3wAAAP//&#10;AwBQSwECLQAUAAYACAAAACEAtoM4kv4AAADhAQAAEwAAAAAAAAAAAAAAAAAAAAAAW0NvbnRlbnRf&#10;VHlwZXNdLnhtbFBLAQItABQABgAIAAAAIQA4/SH/1gAAAJQBAAALAAAAAAAAAAAAAAAAAC8BAABf&#10;cmVscy8ucmVsc1BLAQItABQABgAIAAAAIQCxN7R/vQEAAL8DAAAOAAAAAAAAAAAAAAAAAC4CAABk&#10;cnMvZTJvRG9jLnhtbFBLAQItABQABgAIAAAAIQBq+w2s3QAAAAkBAAAPAAAAAAAAAAAAAAAAABcE&#10;AABkcnMvZG93bnJldi54bWxQSwUGAAAAAAQABADzAAAAIQUAAAAA&#10;" strokecolor="black [3200]" strokeweight=".5pt">
                      <v:stroke joinstyle="miter"/>
                    </v:line>
                  </w:pict>
                </mc:Fallback>
              </mc:AlternateContent>
            </w:r>
            <w:r w:rsidR="002C4084" w:rsidRPr="001203CA">
              <w:rPr>
                <w:b/>
                <w:bCs/>
                <w:sz w:val="26"/>
                <w:szCs w:val="26"/>
              </w:rPr>
              <w:t>CỘNG HÒA XÃ HỘI CHỦ NGHĨA VIỆT NAM</w:t>
            </w:r>
            <w:r w:rsidR="002C4084" w:rsidRPr="001203CA">
              <w:rPr>
                <w:b/>
                <w:bCs/>
              </w:rPr>
              <w:br/>
            </w:r>
            <w:r w:rsidR="002C4084" w:rsidRPr="001203CA">
              <w:rPr>
                <w:b/>
                <w:bCs/>
                <w:sz w:val="28"/>
                <w:szCs w:val="28"/>
              </w:rPr>
              <w:t>Độc lập - Tự do - Hạnh phúc</w:t>
            </w:r>
            <w:r w:rsidR="002C4084" w:rsidRPr="001203CA">
              <w:rPr>
                <w:b/>
                <w:bCs/>
              </w:rPr>
              <w:t xml:space="preserve"> </w:t>
            </w:r>
            <w:r w:rsidR="002C4084" w:rsidRPr="001203CA">
              <w:rPr>
                <w:b/>
                <w:bCs/>
              </w:rPr>
              <w:br/>
            </w:r>
          </w:p>
        </w:tc>
      </w:tr>
      <w:tr w:rsidR="001203CA" w:rsidRPr="001203CA" w14:paraId="56E0E4AF" w14:textId="77777777" w:rsidTr="002D570F">
        <w:tblPrEx>
          <w:tblBorders>
            <w:top w:val="none" w:sz="0" w:space="0" w:color="auto"/>
            <w:bottom w:val="none" w:sz="0" w:space="0" w:color="auto"/>
            <w:insideH w:val="none" w:sz="0" w:space="0" w:color="auto"/>
            <w:insideV w:val="none" w:sz="0" w:space="0" w:color="auto"/>
          </w:tblBorders>
        </w:tblPrEx>
        <w:tc>
          <w:tcPr>
            <w:tcW w:w="1993" w:type="pct"/>
            <w:tcBorders>
              <w:top w:val="nil"/>
              <w:left w:val="nil"/>
              <w:bottom w:val="nil"/>
              <w:right w:val="nil"/>
              <w:tl2br w:val="nil"/>
              <w:tr2bl w:val="nil"/>
            </w:tcBorders>
            <w:tcMar>
              <w:top w:w="0" w:type="dxa"/>
              <w:left w:w="108" w:type="dxa"/>
              <w:bottom w:w="0" w:type="dxa"/>
              <w:right w:w="108" w:type="dxa"/>
            </w:tcMar>
          </w:tcPr>
          <w:p w14:paraId="4D906C1C" w14:textId="56EF1C04" w:rsidR="002C4084" w:rsidRPr="001203CA" w:rsidRDefault="002C4084" w:rsidP="009D14E3">
            <w:pPr>
              <w:spacing w:before="120" w:after="120"/>
              <w:jc w:val="center"/>
              <w:rPr>
                <w:sz w:val="28"/>
                <w:szCs w:val="28"/>
              </w:rPr>
            </w:pPr>
            <w:r w:rsidRPr="001203CA">
              <w:rPr>
                <w:sz w:val="28"/>
                <w:szCs w:val="28"/>
              </w:rPr>
              <w:t>Số:</w:t>
            </w:r>
            <w:r w:rsidR="00E305C5" w:rsidRPr="001203CA">
              <w:rPr>
                <w:sz w:val="28"/>
                <w:szCs w:val="28"/>
              </w:rPr>
              <w:t xml:space="preserve">     </w:t>
            </w:r>
            <w:r w:rsidR="00D95384" w:rsidRPr="001203CA">
              <w:rPr>
                <w:sz w:val="28"/>
                <w:szCs w:val="28"/>
              </w:rPr>
              <w:t xml:space="preserve">  </w:t>
            </w:r>
            <w:r w:rsidR="00E305C5" w:rsidRPr="001203CA">
              <w:rPr>
                <w:sz w:val="28"/>
                <w:szCs w:val="28"/>
              </w:rPr>
              <w:t xml:space="preserve">  </w:t>
            </w:r>
            <w:r w:rsidRPr="001203CA">
              <w:rPr>
                <w:sz w:val="28"/>
                <w:szCs w:val="28"/>
              </w:rPr>
              <w:t>/2026/NQ-HĐND</w:t>
            </w:r>
          </w:p>
          <w:tbl>
            <w:tblPr>
              <w:tblStyle w:val="TableGrid"/>
              <w:tblW w:w="0" w:type="auto"/>
              <w:tblInd w:w="1162" w:type="dxa"/>
              <w:tblLook w:val="04A0" w:firstRow="1" w:lastRow="0" w:firstColumn="1" w:lastColumn="0" w:noHBand="0" w:noVBand="1"/>
            </w:tblPr>
            <w:tblGrid>
              <w:gridCol w:w="1559"/>
            </w:tblGrid>
            <w:tr w:rsidR="00BB11A5" w14:paraId="54181062" w14:textId="77777777" w:rsidTr="0045725C">
              <w:trPr>
                <w:trHeight w:val="337"/>
              </w:trPr>
              <w:tc>
                <w:tcPr>
                  <w:tcW w:w="1559" w:type="dxa"/>
                  <w:vAlign w:val="center"/>
                </w:tcPr>
                <w:p w14:paraId="5BDD4E77" w14:textId="158D5F0A" w:rsidR="00BB11A5" w:rsidRPr="00BB11A5" w:rsidRDefault="00BB11A5" w:rsidP="009B3BA0">
                  <w:pPr>
                    <w:jc w:val="center"/>
                  </w:pPr>
                  <w:r>
                    <w:t>DỰ THẢO</w:t>
                  </w:r>
                </w:p>
              </w:tc>
            </w:tr>
          </w:tbl>
          <w:p w14:paraId="2EEA530B" w14:textId="77777777" w:rsidR="009D14E3" w:rsidRPr="001203CA" w:rsidRDefault="009D14E3" w:rsidP="001203CA">
            <w:pPr>
              <w:spacing w:before="120" w:after="120"/>
              <w:jc w:val="center"/>
              <w:rPr>
                <w:sz w:val="28"/>
                <w:szCs w:val="28"/>
              </w:rPr>
            </w:pPr>
          </w:p>
        </w:tc>
        <w:tc>
          <w:tcPr>
            <w:tcW w:w="3007" w:type="pct"/>
            <w:tcBorders>
              <w:top w:val="nil"/>
              <w:left w:val="nil"/>
              <w:bottom w:val="nil"/>
              <w:right w:val="nil"/>
              <w:tl2br w:val="nil"/>
              <w:tr2bl w:val="nil"/>
            </w:tcBorders>
            <w:tcMar>
              <w:top w:w="0" w:type="dxa"/>
              <w:left w:w="108" w:type="dxa"/>
              <w:bottom w:w="0" w:type="dxa"/>
              <w:right w:w="108" w:type="dxa"/>
            </w:tcMar>
          </w:tcPr>
          <w:p w14:paraId="6E809BAB" w14:textId="774364C7" w:rsidR="002C4084" w:rsidRPr="001203CA" w:rsidRDefault="00083116" w:rsidP="00481065">
            <w:pPr>
              <w:spacing w:before="120"/>
              <w:jc w:val="center"/>
              <w:rPr>
                <w:sz w:val="28"/>
                <w:szCs w:val="28"/>
              </w:rPr>
            </w:pPr>
            <w:r w:rsidRPr="001203CA">
              <w:rPr>
                <w:i/>
                <w:iCs/>
                <w:sz w:val="28"/>
                <w:szCs w:val="28"/>
              </w:rPr>
              <w:t>Phường Lý Văn Lâm</w:t>
            </w:r>
            <w:r w:rsidR="002C4084" w:rsidRPr="001203CA">
              <w:rPr>
                <w:i/>
                <w:iCs/>
                <w:sz w:val="28"/>
                <w:szCs w:val="28"/>
              </w:rPr>
              <w:t>, ngày</w:t>
            </w:r>
            <w:r w:rsidR="00A44A30">
              <w:rPr>
                <w:i/>
                <w:iCs/>
                <w:sz w:val="28"/>
                <w:szCs w:val="28"/>
              </w:rPr>
              <w:t xml:space="preserve">      </w:t>
            </w:r>
            <w:r w:rsidR="002C4084" w:rsidRPr="001203CA">
              <w:rPr>
                <w:i/>
                <w:iCs/>
                <w:sz w:val="28"/>
                <w:szCs w:val="28"/>
              </w:rPr>
              <w:t>tháng</w:t>
            </w:r>
            <w:r w:rsidR="00A44A30">
              <w:rPr>
                <w:i/>
                <w:iCs/>
                <w:sz w:val="28"/>
                <w:szCs w:val="28"/>
              </w:rPr>
              <w:t xml:space="preserve">    </w:t>
            </w:r>
            <w:r w:rsidR="002C4084" w:rsidRPr="001203CA">
              <w:rPr>
                <w:i/>
                <w:iCs/>
                <w:sz w:val="28"/>
                <w:szCs w:val="28"/>
              </w:rPr>
              <w:t>năm 2026</w:t>
            </w:r>
          </w:p>
        </w:tc>
      </w:tr>
    </w:tbl>
    <w:p w14:paraId="6D86A920" w14:textId="77777777" w:rsidR="0045725C" w:rsidRDefault="0045725C" w:rsidP="009D14E3">
      <w:pPr>
        <w:spacing w:before="120" w:after="60"/>
        <w:jc w:val="center"/>
        <w:rPr>
          <w:b/>
          <w:bCs/>
          <w:sz w:val="28"/>
          <w:szCs w:val="28"/>
        </w:rPr>
      </w:pPr>
      <w:bookmarkStart w:id="0" w:name="loai_1"/>
    </w:p>
    <w:p w14:paraId="2001DF71" w14:textId="585C71CD" w:rsidR="002C4084" w:rsidRPr="001203CA" w:rsidRDefault="002C4084" w:rsidP="009D14E3">
      <w:pPr>
        <w:spacing w:before="120" w:after="60"/>
        <w:jc w:val="center"/>
        <w:rPr>
          <w:sz w:val="28"/>
          <w:szCs w:val="28"/>
        </w:rPr>
      </w:pPr>
      <w:r w:rsidRPr="001203CA">
        <w:rPr>
          <w:b/>
          <w:bCs/>
          <w:sz w:val="28"/>
          <w:szCs w:val="28"/>
        </w:rPr>
        <w:t>NGHỊ QUYẾT</w:t>
      </w:r>
      <w:bookmarkEnd w:id="0"/>
    </w:p>
    <w:p w14:paraId="7DAE30B1" w14:textId="2DD7CE22" w:rsidR="00E305C5" w:rsidRPr="001203CA" w:rsidRDefault="00E93B5A" w:rsidP="00DB7C33">
      <w:pPr>
        <w:jc w:val="center"/>
        <w:rPr>
          <w:rFonts w:ascii="Times New Roman Bold" w:hAnsi="Times New Roman Bold"/>
          <w:b/>
          <w:sz w:val="28"/>
          <w:szCs w:val="28"/>
        </w:rPr>
      </w:pPr>
      <w:bookmarkStart w:id="1" w:name="loai_1_name"/>
      <w:r>
        <w:rPr>
          <w:rFonts w:ascii="Times New Roman Bold" w:hAnsi="Times New Roman Bold"/>
          <w:b/>
          <w:sz w:val="28"/>
          <w:szCs w:val="28"/>
        </w:rPr>
        <w:t xml:space="preserve">Quy định </w:t>
      </w:r>
      <w:r w:rsidR="00505F2F">
        <w:rPr>
          <w:rFonts w:ascii="Times New Roman Bold" w:hAnsi="Times New Roman Bold"/>
          <w:b/>
          <w:sz w:val="28"/>
          <w:szCs w:val="28"/>
        </w:rPr>
        <w:t xml:space="preserve">định </w:t>
      </w:r>
      <w:r w:rsidR="001875B3" w:rsidRPr="001203CA">
        <w:rPr>
          <w:rFonts w:ascii="Times New Roman Bold" w:hAnsi="Times New Roman Bold"/>
          <w:b/>
          <w:sz w:val="28"/>
          <w:szCs w:val="28"/>
        </w:rPr>
        <w:t>mức</w:t>
      </w:r>
      <w:r w:rsidR="00DB7C33" w:rsidRPr="001203CA">
        <w:rPr>
          <w:rFonts w:ascii="Times New Roman Bold" w:hAnsi="Times New Roman Bold"/>
          <w:b/>
          <w:sz w:val="28"/>
          <w:szCs w:val="28"/>
        </w:rPr>
        <w:t xml:space="preserve"> khoán</w:t>
      </w:r>
      <w:r w:rsidR="001875B3" w:rsidRPr="001203CA">
        <w:rPr>
          <w:rFonts w:ascii="Times New Roman Bold" w:hAnsi="Times New Roman Bold"/>
          <w:b/>
          <w:sz w:val="28"/>
          <w:szCs w:val="28"/>
        </w:rPr>
        <w:t xml:space="preserve"> </w:t>
      </w:r>
      <w:bookmarkEnd w:id="1"/>
      <w:r w:rsidR="002341A1" w:rsidRPr="001203CA">
        <w:rPr>
          <w:rFonts w:ascii="Times New Roman Bold" w:hAnsi="Times New Roman Bold"/>
          <w:b/>
          <w:sz w:val="28"/>
          <w:szCs w:val="28"/>
        </w:rPr>
        <w:t xml:space="preserve">chi </w:t>
      </w:r>
      <w:r w:rsidR="00DB7C33" w:rsidRPr="001203CA">
        <w:rPr>
          <w:rFonts w:ascii="Times New Roman Bold" w:hAnsi="Times New Roman Bold"/>
          <w:b/>
          <w:sz w:val="28"/>
          <w:szCs w:val="28"/>
        </w:rPr>
        <w:t xml:space="preserve">trong công tác xây dựng văn bản </w:t>
      </w:r>
    </w:p>
    <w:p w14:paraId="16AC3381" w14:textId="14AE4C34" w:rsidR="002C4084" w:rsidRPr="001203CA" w:rsidRDefault="00DB7C33" w:rsidP="00DB7C33">
      <w:pPr>
        <w:jc w:val="center"/>
        <w:rPr>
          <w:b/>
          <w:sz w:val="28"/>
          <w:szCs w:val="28"/>
        </w:rPr>
      </w:pPr>
      <w:r w:rsidRPr="001203CA">
        <w:rPr>
          <w:rFonts w:ascii="Times New Roman Bold" w:hAnsi="Times New Roman Bold"/>
          <w:b/>
          <w:sz w:val="28"/>
          <w:szCs w:val="28"/>
        </w:rPr>
        <w:t>quy phạm pháp luật của phường Lý Văn Lâm</w:t>
      </w:r>
    </w:p>
    <w:p w14:paraId="67409B53" w14:textId="77777777" w:rsidR="002C4084" w:rsidRPr="001203CA" w:rsidRDefault="002C4084" w:rsidP="002C4084">
      <w:pPr>
        <w:spacing w:before="120"/>
        <w:jc w:val="both"/>
        <w:rPr>
          <w:i/>
          <w:iCs/>
          <w:sz w:val="28"/>
          <w:szCs w:val="28"/>
        </w:rPr>
      </w:pPr>
    </w:p>
    <w:p w14:paraId="3493B996" w14:textId="77777777" w:rsidR="002C4084" w:rsidRPr="001203CA" w:rsidRDefault="002C4084" w:rsidP="00402569">
      <w:pPr>
        <w:spacing w:before="120" w:line="340" w:lineRule="atLeast"/>
        <w:ind w:firstLine="851"/>
        <w:jc w:val="both"/>
        <w:rPr>
          <w:sz w:val="28"/>
          <w:szCs w:val="28"/>
        </w:rPr>
      </w:pPr>
      <w:r w:rsidRPr="001203CA">
        <w:rPr>
          <w:i/>
          <w:iCs/>
          <w:sz w:val="28"/>
          <w:szCs w:val="28"/>
        </w:rPr>
        <w:t>Căn cứ Luật Tổ chức chính quyền địa phương số 72/2025/QH15;</w:t>
      </w:r>
    </w:p>
    <w:p w14:paraId="224381B1" w14:textId="77777777" w:rsidR="002C4084" w:rsidRPr="001203CA" w:rsidRDefault="002C4084" w:rsidP="00402569">
      <w:pPr>
        <w:spacing w:before="120" w:line="340" w:lineRule="atLeast"/>
        <w:ind w:firstLine="851"/>
        <w:jc w:val="both"/>
        <w:rPr>
          <w:sz w:val="28"/>
          <w:szCs w:val="28"/>
        </w:rPr>
      </w:pPr>
      <w:r w:rsidRPr="001203CA">
        <w:rPr>
          <w:i/>
          <w:iCs/>
          <w:sz w:val="28"/>
          <w:szCs w:val="28"/>
        </w:rPr>
        <w:t>Căn cứ Luật Ban hành văn bản quy phạm pháp luật số 64/2025/QH15</w:t>
      </w:r>
      <w:r w:rsidRPr="001203CA">
        <w:rPr>
          <w:sz w:val="28"/>
          <w:szCs w:val="28"/>
        </w:rPr>
        <w:t xml:space="preserve"> </w:t>
      </w:r>
      <w:r w:rsidRPr="001203CA">
        <w:rPr>
          <w:i/>
          <w:iCs/>
          <w:sz w:val="28"/>
          <w:szCs w:val="28"/>
        </w:rPr>
        <w:t>được sửa đổi, bổ sung bởi Luật số 87/2025/QH15;</w:t>
      </w:r>
    </w:p>
    <w:p w14:paraId="12D320BF" w14:textId="77777777" w:rsidR="002C4084" w:rsidRPr="001203CA" w:rsidRDefault="002C4084" w:rsidP="00402569">
      <w:pPr>
        <w:spacing w:before="120" w:line="340" w:lineRule="atLeast"/>
        <w:ind w:firstLine="851"/>
        <w:jc w:val="both"/>
        <w:rPr>
          <w:i/>
          <w:iCs/>
          <w:sz w:val="28"/>
          <w:szCs w:val="28"/>
        </w:rPr>
      </w:pPr>
      <w:r w:rsidRPr="001203CA">
        <w:rPr>
          <w:i/>
          <w:iCs/>
          <w:sz w:val="28"/>
          <w:szCs w:val="28"/>
        </w:rPr>
        <w:t>Căn cứ Luật Ngân sách nhà nước số 89/2025/QH15;</w:t>
      </w:r>
    </w:p>
    <w:p w14:paraId="3B18DABA" w14:textId="30A33AEA" w:rsidR="00D0569A" w:rsidRPr="001203CA" w:rsidRDefault="00D0569A" w:rsidP="00D0569A">
      <w:pPr>
        <w:spacing w:before="120" w:line="340" w:lineRule="atLeast"/>
        <w:ind w:firstLine="851"/>
        <w:jc w:val="both"/>
        <w:rPr>
          <w:i/>
          <w:iCs/>
          <w:spacing w:val="-4"/>
          <w:sz w:val="28"/>
          <w:szCs w:val="28"/>
        </w:rPr>
      </w:pPr>
      <w:r w:rsidRPr="001203CA">
        <w:rPr>
          <w:i/>
          <w:iCs/>
          <w:spacing w:val="-4"/>
          <w:sz w:val="28"/>
          <w:szCs w:val="28"/>
        </w:rPr>
        <w:t>Căn cứ Nghị định số 73/2026/NĐ-CP ngày 10 tháng 3 năm 2026 của Chính phủ quy định chi tiết và hướng dẫn thi hành một số điều của Luật Ngân sách nhà nước;</w:t>
      </w:r>
    </w:p>
    <w:p w14:paraId="6F937E98" w14:textId="4A8401BC" w:rsidR="00D0569A" w:rsidRPr="001203CA" w:rsidRDefault="00D0569A" w:rsidP="00D0569A">
      <w:pPr>
        <w:spacing w:before="120" w:line="340" w:lineRule="atLeast"/>
        <w:ind w:firstLine="851"/>
        <w:jc w:val="both"/>
        <w:rPr>
          <w:i/>
          <w:iCs/>
          <w:sz w:val="28"/>
          <w:szCs w:val="28"/>
        </w:rPr>
      </w:pPr>
      <w:r w:rsidRPr="001203CA">
        <w:rPr>
          <w:i/>
          <w:iCs/>
          <w:sz w:val="28"/>
          <w:szCs w:val="28"/>
        </w:rPr>
        <w:t>Căn cứ Nghị quyết số 197/2025/QH15 ngày 17 tháng 5 năm 2025 của Quốc hội về một số cơ chế, chính sách đặc biệt tạo đột phá trong xây dựng và tổ chức thi hành pháp luật;</w:t>
      </w:r>
    </w:p>
    <w:p w14:paraId="15A55563" w14:textId="77777777" w:rsidR="00EC53AF" w:rsidRDefault="00D0569A" w:rsidP="00EC53AF">
      <w:pPr>
        <w:spacing w:before="120" w:line="340" w:lineRule="atLeast"/>
        <w:ind w:firstLine="851"/>
        <w:jc w:val="both"/>
        <w:rPr>
          <w:i/>
          <w:iCs/>
          <w:sz w:val="28"/>
          <w:szCs w:val="28"/>
        </w:rPr>
      </w:pPr>
      <w:r w:rsidRPr="001203CA">
        <w:rPr>
          <w:i/>
          <w:iCs/>
          <w:sz w:val="28"/>
          <w:szCs w:val="28"/>
        </w:rPr>
        <w:t>Căn cứ Nghị định số 289/2025/NĐ-CP ngày 06 tháng</w:t>
      </w:r>
      <w:r w:rsidR="00EF6034" w:rsidRPr="001203CA">
        <w:rPr>
          <w:i/>
          <w:iCs/>
          <w:sz w:val="28"/>
          <w:szCs w:val="28"/>
        </w:rPr>
        <w:t xml:space="preserve"> </w:t>
      </w:r>
      <w:r w:rsidRPr="001203CA">
        <w:rPr>
          <w:i/>
          <w:iCs/>
          <w:sz w:val="28"/>
          <w:szCs w:val="28"/>
        </w:rPr>
        <w:t>11 năm 2025 của Chính phủ hướng dẫn thi hành Nghị quyết số 197/2025/QH15 ngày 17 tháng 5 năm 2025 của Quốc hội về một số cơ chế, chính sách đặc biệt tạo đột phá trong xây d</w:t>
      </w:r>
      <w:r w:rsidR="00EF6034" w:rsidRPr="001203CA">
        <w:rPr>
          <w:i/>
          <w:iCs/>
          <w:sz w:val="28"/>
          <w:szCs w:val="28"/>
        </w:rPr>
        <w:t>ự</w:t>
      </w:r>
      <w:r w:rsidRPr="001203CA">
        <w:rPr>
          <w:i/>
          <w:iCs/>
          <w:sz w:val="28"/>
          <w:szCs w:val="28"/>
        </w:rPr>
        <w:t>ng và tổ chức thi hành pháp luật;</w:t>
      </w:r>
    </w:p>
    <w:p w14:paraId="6B9C24DA" w14:textId="70189344" w:rsidR="00202244" w:rsidRPr="00EC53AF" w:rsidRDefault="00D0569A" w:rsidP="00EC53AF">
      <w:pPr>
        <w:spacing w:before="120" w:line="340" w:lineRule="atLeast"/>
        <w:ind w:firstLine="851"/>
        <w:jc w:val="both"/>
        <w:rPr>
          <w:i/>
          <w:iCs/>
          <w:sz w:val="28"/>
          <w:szCs w:val="28"/>
        </w:rPr>
      </w:pPr>
      <w:r w:rsidRPr="001203CA">
        <w:rPr>
          <w:i/>
          <w:iCs/>
          <w:spacing w:val="-6"/>
          <w:sz w:val="28"/>
          <w:szCs w:val="28"/>
        </w:rPr>
        <w:t>Xét Tờ trình số</w:t>
      </w:r>
      <w:r w:rsidR="00F42CCF">
        <w:rPr>
          <w:i/>
          <w:iCs/>
          <w:spacing w:val="-6"/>
          <w:sz w:val="28"/>
          <w:szCs w:val="28"/>
        </w:rPr>
        <w:t xml:space="preserve"> 167</w:t>
      </w:r>
      <w:r w:rsidRPr="001203CA">
        <w:rPr>
          <w:i/>
          <w:iCs/>
          <w:spacing w:val="-6"/>
          <w:sz w:val="28"/>
          <w:szCs w:val="28"/>
        </w:rPr>
        <w:t>/TTr-UBND ngày</w:t>
      </w:r>
      <w:r w:rsidR="00F42CCF">
        <w:rPr>
          <w:i/>
          <w:iCs/>
          <w:spacing w:val="-6"/>
          <w:sz w:val="28"/>
          <w:szCs w:val="28"/>
        </w:rPr>
        <w:t xml:space="preserve"> 23</w:t>
      </w:r>
      <w:r w:rsidR="009B3BA0">
        <w:rPr>
          <w:i/>
          <w:iCs/>
          <w:spacing w:val="-6"/>
          <w:sz w:val="28"/>
          <w:szCs w:val="28"/>
        </w:rPr>
        <w:t xml:space="preserve"> </w:t>
      </w:r>
      <w:r w:rsidRPr="001203CA">
        <w:rPr>
          <w:i/>
          <w:iCs/>
          <w:spacing w:val="-6"/>
          <w:sz w:val="28"/>
          <w:szCs w:val="28"/>
        </w:rPr>
        <w:t>tháng</w:t>
      </w:r>
      <w:r w:rsidR="009B3BA0">
        <w:rPr>
          <w:i/>
          <w:iCs/>
          <w:spacing w:val="-6"/>
          <w:sz w:val="28"/>
          <w:szCs w:val="28"/>
        </w:rPr>
        <w:t xml:space="preserve"> 9 </w:t>
      </w:r>
      <w:r w:rsidRPr="001203CA">
        <w:rPr>
          <w:i/>
          <w:iCs/>
          <w:spacing w:val="-6"/>
          <w:sz w:val="28"/>
          <w:szCs w:val="28"/>
        </w:rPr>
        <w:t xml:space="preserve"> năm 2026 của Ủy ban nhân dân </w:t>
      </w:r>
      <w:r w:rsidR="00930A1A" w:rsidRPr="001203CA">
        <w:rPr>
          <w:i/>
          <w:iCs/>
          <w:spacing w:val="-6"/>
          <w:sz w:val="28"/>
          <w:szCs w:val="28"/>
        </w:rPr>
        <w:t>phường Lý Văn Lâm</w:t>
      </w:r>
      <w:r w:rsidRPr="001203CA">
        <w:rPr>
          <w:i/>
          <w:iCs/>
          <w:spacing w:val="-6"/>
          <w:sz w:val="28"/>
          <w:szCs w:val="28"/>
        </w:rPr>
        <w:t xml:space="preserve"> </w:t>
      </w:r>
      <w:r w:rsidR="00EC53AF" w:rsidRPr="00EC53AF">
        <w:rPr>
          <w:i/>
          <w:color w:val="000000" w:themeColor="text1"/>
          <w:sz w:val="28"/>
          <w:szCs w:val="28"/>
        </w:rPr>
        <w:t>thông qua Nghị quyết q</w:t>
      </w:r>
      <w:r w:rsidR="00EC53AF" w:rsidRPr="00EC53AF">
        <w:rPr>
          <w:bCs/>
          <w:i/>
          <w:color w:val="000000" w:themeColor="text1"/>
          <w:spacing w:val="-4"/>
          <w:sz w:val="28"/>
          <w:szCs w:val="28"/>
        </w:rPr>
        <w:t>uy định mức khoán chi trong</w:t>
      </w:r>
      <w:r w:rsidR="00EC53AF" w:rsidRPr="00EC53AF">
        <w:rPr>
          <w:bCs/>
          <w:i/>
          <w:color w:val="000000" w:themeColor="text1"/>
          <w:spacing w:val="-4"/>
          <w:sz w:val="28"/>
          <w:szCs w:val="28"/>
          <w:lang w:val="vi-VN"/>
        </w:rPr>
        <w:t xml:space="preserve"> công tác xây dựng văn bản quy phạm pháp luật </w:t>
      </w:r>
      <w:r w:rsidR="00EC53AF" w:rsidRPr="00EC53AF">
        <w:rPr>
          <w:bCs/>
          <w:i/>
          <w:color w:val="000000" w:themeColor="text1"/>
          <w:spacing w:val="-4"/>
          <w:sz w:val="28"/>
          <w:szCs w:val="28"/>
        </w:rPr>
        <w:t>của</w:t>
      </w:r>
      <w:r w:rsidR="00EC53AF" w:rsidRPr="00EC53AF">
        <w:rPr>
          <w:bCs/>
          <w:i/>
          <w:color w:val="000000" w:themeColor="text1"/>
          <w:spacing w:val="-4"/>
          <w:sz w:val="28"/>
          <w:szCs w:val="28"/>
          <w:lang w:val="vi-VN"/>
        </w:rPr>
        <w:t xml:space="preserve"> </w:t>
      </w:r>
      <w:r w:rsidR="00EC53AF" w:rsidRPr="00EC53AF">
        <w:rPr>
          <w:bCs/>
          <w:i/>
          <w:color w:val="000000" w:themeColor="text1"/>
          <w:spacing w:val="-4"/>
          <w:sz w:val="28"/>
          <w:szCs w:val="28"/>
        </w:rPr>
        <w:t>phường Lý Văn Lâm (sau thẩm tra)</w:t>
      </w:r>
      <w:r w:rsidRPr="00EC53AF">
        <w:rPr>
          <w:i/>
          <w:iCs/>
          <w:spacing w:val="-6"/>
          <w:sz w:val="28"/>
          <w:szCs w:val="28"/>
        </w:rPr>
        <w:t>;</w:t>
      </w:r>
      <w:r w:rsidRPr="001203CA">
        <w:rPr>
          <w:i/>
          <w:iCs/>
          <w:spacing w:val="-6"/>
          <w:sz w:val="28"/>
          <w:szCs w:val="28"/>
        </w:rPr>
        <w:t xml:space="preserve"> </w:t>
      </w:r>
      <w:r w:rsidR="000B4C9C" w:rsidRPr="001203CA">
        <w:rPr>
          <w:i/>
          <w:iCs/>
          <w:sz w:val="28"/>
          <w:szCs w:val="28"/>
          <w:bdr w:val="none" w:sz="0" w:space="0" w:color="auto" w:frame="1"/>
          <w:shd w:val="clear" w:color="auto" w:fill="FFFFFF"/>
          <w:lang w:val="vi-VN"/>
        </w:rPr>
        <w:t xml:space="preserve">Báo cáo thẩm tra </w:t>
      </w:r>
      <w:r w:rsidR="000B4C9C" w:rsidRPr="001203CA">
        <w:rPr>
          <w:i/>
          <w:iCs/>
          <w:sz w:val="28"/>
          <w:szCs w:val="28"/>
          <w:bdr w:val="none" w:sz="0" w:space="0" w:color="auto" w:frame="1"/>
          <w:shd w:val="clear" w:color="auto" w:fill="FFFFFF"/>
        </w:rPr>
        <w:t>số</w:t>
      </w:r>
      <w:r w:rsidR="005B5159">
        <w:rPr>
          <w:i/>
          <w:iCs/>
          <w:sz w:val="28"/>
          <w:szCs w:val="28"/>
          <w:bdr w:val="none" w:sz="0" w:space="0" w:color="auto" w:frame="1"/>
          <w:shd w:val="clear" w:color="auto" w:fill="FFFFFF"/>
        </w:rPr>
        <w:t xml:space="preserve"> 15</w:t>
      </w:r>
      <w:r w:rsidR="006F364F">
        <w:rPr>
          <w:i/>
          <w:iCs/>
          <w:sz w:val="28"/>
          <w:szCs w:val="28"/>
          <w:bdr w:val="none" w:sz="0" w:space="0" w:color="auto" w:frame="1"/>
          <w:shd w:val="clear" w:color="auto" w:fill="FFFFFF"/>
        </w:rPr>
        <w:t xml:space="preserve">/BC-BVHXH ngày 23 </w:t>
      </w:r>
      <w:r w:rsidR="00767F14">
        <w:rPr>
          <w:i/>
          <w:iCs/>
          <w:sz w:val="28"/>
          <w:szCs w:val="28"/>
          <w:bdr w:val="none" w:sz="0" w:space="0" w:color="auto" w:frame="1"/>
          <w:shd w:val="clear" w:color="auto" w:fill="FFFFFF"/>
        </w:rPr>
        <w:t xml:space="preserve">tháng 9 </w:t>
      </w:r>
      <w:r w:rsidR="000B4C9C" w:rsidRPr="001203CA">
        <w:rPr>
          <w:i/>
          <w:iCs/>
          <w:sz w:val="28"/>
          <w:szCs w:val="28"/>
          <w:bdr w:val="none" w:sz="0" w:space="0" w:color="auto" w:frame="1"/>
          <w:shd w:val="clear" w:color="auto" w:fill="FFFFFF"/>
        </w:rPr>
        <w:t xml:space="preserve">năm 2026 </w:t>
      </w:r>
      <w:r w:rsidR="000B4C9C" w:rsidRPr="001203CA">
        <w:rPr>
          <w:i/>
          <w:iCs/>
          <w:sz w:val="28"/>
          <w:szCs w:val="28"/>
          <w:bdr w:val="none" w:sz="0" w:space="0" w:color="auto" w:frame="1"/>
          <w:shd w:val="clear" w:color="auto" w:fill="FFFFFF"/>
          <w:lang w:val="vi-VN"/>
        </w:rPr>
        <w:t xml:space="preserve">của Ban </w:t>
      </w:r>
      <w:r w:rsidR="000B4C9C" w:rsidRPr="001203CA">
        <w:rPr>
          <w:i/>
          <w:iCs/>
          <w:sz w:val="28"/>
          <w:szCs w:val="28"/>
          <w:bdr w:val="none" w:sz="0" w:space="0" w:color="auto" w:frame="1"/>
          <w:shd w:val="clear" w:color="auto" w:fill="FFFFFF"/>
        </w:rPr>
        <w:t xml:space="preserve">Văn hoá </w:t>
      </w:r>
      <w:r w:rsidR="0045725C">
        <w:rPr>
          <w:i/>
          <w:iCs/>
          <w:sz w:val="28"/>
          <w:szCs w:val="28"/>
          <w:bdr w:val="none" w:sz="0" w:space="0" w:color="auto" w:frame="1"/>
          <w:shd w:val="clear" w:color="auto" w:fill="FFFFFF"/>
        </w:rPr>
        <w:t xml:space="preserve">- </w:t>
      </w:r>
      <w:r w:rsidR="000B4C9C" w:rsidRPr="001203CA">
        <w:rPr>
          <w:i/>
          <w:iCs/>
          <w:sz w:val="28"/>
          <w:szCs w:val="28"/>
          <w:bdr w:val="none" w:sz="0" w:space="0" w:color="auto" w:frame="1"/>
          <w:shd w:val="clear" w:color="auto" w:fill="FFFFFF"/>
        </w:rPr>
        <w:t xml:space="preserve">Xã hội Hội đồng nhân dân phường; </w:t>
      </w:r>
      <w:r w:rsidR="000B4C9C" w:rsidRPr="001203CA">
        <w:rPr>
          <w:i/>
          <w:iCs/>
          <w:sz w:val="28"/>
          <w:szCs w:val="28"/>
          <w:bdr w:val="none" w:sz="0" w:space="0" w:color="auto" w:frame="1"/>
          <w:shd w:val="clear" w:color="auto" w:fill="FFFFFF"/>
          <w:lang w:val="vi-VN"/>
        </w:rPr>
        <w:t>ý kiến thảo luận của đại biểu Hội đồng nhân dân</w:t>
      </w:r>
      <w:r w:rsidR="000B4C9C" w:rsidRPr="001203CA">
        <w:rPr>
          <w:i/>
          <w:iCs/>
          <w:sz w:val="28"/>
          <w:szCs w:val="28"/>
          <w:bdr w:val="none" w:sz="0" w:space="0" w:color="auto" w:frame="1"/>
          <w:shd w:val="clear" w:color="auto" w:fill="FFFFFF"/>
        </w:rPr>
        <w:t xml:space="preserve"> phường</w:t>
      </w:r>
      <w:r w:rsidR="000B4C9C" w:rsidRPr="001203CA">
        <w:rPr>
          <w:i/>
          <w:iCs/>
          <w:sz w:val="28"/>
          <w:szCs w:val="28"/>
          <w:bdr w:val="none" w:sz="0" w:space="0" w:color="auto" w:frame="1"/>
          <w:shd w:val="clear" w:color="auto" w:fill="FFFFFF"/>
          <w:lang w:val="vi-VN"/>
        </w:rPr>
        <w:t xml:space="preserve"> tại kỳ họp;</w:t>
      </w:r>
    </w:p>
    <w:p w14:paraId="61C26F8B" w14:textId="654CDB49" w:rsidR="00C236CF" w:rsidRPr="001203CA" w:rsidRDefault="00D0569A" w:rsidP="00D0569A">
      <w:pPr>
        <w:spacing w:before="120" w:line="340" w:lineRule="atLeast"/>
        <w:ind w:firstLine="851"/>
        <w:jc w:val="both"/>
        <w:rPr>
          <w:i/>
          <w:iCs/>
          <w:sz w:val="28"/>
          <w:szCs w:val="28"/>
        </w:rPr>
      </w:pPr>
      <w:r w:rsidRPr="001203CA">
        <w:rPr>
          <w:i/>
          <w:iCs/>
          <w:sz w:val="28"/>
          <w:szCs w:val="28"/>
        </w:rPr>
        <w:t>Hội đồng nhân dân</w:t>
      </w:r>
      <w:r w:rsidR="000B4C9C" w:rsidRPr="001203CA">
        <w:rPr>
          <w:i/>
          <w:iCs/>
          <w:sz w:val="28"/>
          <w:szCs w:val="28"/>
        </w:rPr>
        <w:t xml:space="preserve"> phường</w:t>
      </w:r>
      <w:r w:rsidRPr="001203CA">
        <w:rPr>
          <w:i/>
          <w:iCs/>
          <w:sz w:val="28"/>
          <w:szCs w:val="28"/>
        </w:rPr>
        <w:t xml:space="preserve"> ban hành Nghị quyết quy định định mức khoán chi trong công tác xây dựng văn bản quy phạm pháp luật của </w:t>
      </w:r>
      <w:r w:rsidR="007B04D1" w:rsidRPr="001203CA">
        <w:rPr>
          <w:i/>
          <w:iCs/>
          <w:sz w:val="28"/>
          <w:szCs w:val="28"/>
        </w:rPr>
        <w:t>phường Lý Văn Lâm</w:t>
      </w:r>
      <w:r w:rsidRPr="001203CA">
        <w:rPr>
          <w:i/>
          <w:iCs/>
          <w:sz w:val="28"/>
          <w:szCs w:val="28"/>
        </w:rPr>
        <w:t>.</w:t>
      </w:r>
    </w:p>
    <w:p w14:paraId="0CC5158A" w14:textId="77777777" w:rsidR="00FF3349" w:rsidRPr="001203CA" w:rsidRDefault="00FF3349" w:rsidP="00FF3349">
      <w:pPr>
        <w:spacing w:before="120" w:line="340" w:lineRule="atLeast"/>
        <w:ind w:firstLine="851"/>
        <w:jc w:val="both"/>
        <w:rPr>
          <w:b/>
          <w:bCs/>
          <w:sz w:val="28"/>
          <w:szCs w:val="28"/>
        </w:rPr>
      </w:pPr>
      <w:r w:rsidRPr="001203CA">
        <w:rPr>
          <w:b/>
          <w:bCs/>
          <w:sz w:val="28"/>
          <w:szCs w:val="28"/>
        </w:rPr>
        <w:t>Điều 1. Phạm vi điều chỉnh</w:t>
      </w:r>
      <w:bookmarkStart w:id="2" w:name="_GoBack"/>
      <w:bookmarkEnd w:id="2"/>
    </w:p>
    <w:p w14:paraId="0F74B2C2" w14:textId="77777777" w:rsidR="0062574C" w:rsidRPr="001203CA" w:rsidRDefault="00FF3349" w:rsidP="00FF3349">
      <w:pPr>
        <w:spacing w:before="120" w:line="340" w:lineRule="atLeast"/>
        <w:ind w:firstLine="851"/>
        <w:jc w:val="both"/>
        <w:rPr>
          <w:sz w:val="28"/>
          <w:szCs w:val="28"/>
        </w:rPr>
      </w:pPr>
      <w:r w:rsidRPr="001203CA">
        <w:rPr>
          <w:sz w:val="28"/>
          <w:szCs w:val="28"/>
        </w:rPr>
        <w:t xml:space="preserve">Nghị quyết này quy định định mức khoán chi trong công tác xây dựng văn bản quy phạm pháp luật của </w:t>
      </w:r>
      <w:r w:rsidR="00793433" w:rsidRPr="001203CA">
        <w:rPr>
          <w:sz w:val="28"/>
          <w:szCs w:val="28"/>
        </w:rPr>
        <w:t>phường Lý Văn Lâm</w:t>
      </w:r>
      <w:r w:rsidRPr="001203CA">
        <w:rPr>
          <w:sz w:val="28"/>
          <w:szCs w:val="28"/>
        </w:rPr>
        <w:t>, gồm:</w:t>
      </w:r>
    </w:p>
    <w:p w14:paraId="416CFFF7" w14:textId="4B330431" w:rsidR="00BD6F22" w:rsidRPr="001203CA" w:rsidRDefault="00BD6F22" w:rsidP="00BD6F22">
      <w:pPr>
        <w:spacing w:before="120" w:line="340" w:lineRule="atLeast"/>
        <w:ind w:firstLine="851"/>
        <w:jc w:val="both"/>
        <w:rPr>
          <w:sz w:val="28"/>
          <w:szCs w:val="28"/>
        </w:rPr>
      </w:pPr>
      <w:r w:rsidRPr="001203CA">
        <w:rPr>
          <w:sz w:val="28"/>
          <w:szCs w:val="28"/>
        </w:rPr>
        <w:lastRenderedPageBreak/>
        <w:t xml:space="preserve">1. </w:t>
      </w:r>
      <w:r w:rsidR="00DA15D0" w:rsidRPr="001203CA">
        <w:rPr>
          <w:sz w:val="28"/>
          <w:szCs w:val="28"/>
        </w:rPr>
        <w:t xml:space="preserve">Tổng mức chi xây dựng </w:t>
      </w:r>
      <w:r w:rsidR="00FF3349" w:rsidRPr="001203CA">
        <w:rPr>
          <w:sz w:val="28"/>
          <w:szCs w:val="28"/>
        </w:rPr>
        <w:t xml:space="preserve">Nghị quyết của Hội đồng nhân dân </w:t>
      </w:r>
      <w:r w:rsidR="00793433" w:rsidRPr="001203CA">
        <w:rPr>
          <w:sz w:val="28"/>
          <w:szCs w:val="28"/>
        </w:rPr>
        <w:t>phường</w:t>
      </w:r>
      <w:r w:rsidR="00FF3349" w:rsidRPr="001203CA">
        <w:rPr>
          <w:sz w:val="28"/>
          <w:szCs w:val="28"/>
        </w:rPr>
        <w:t xml:space="preserve">, </w:t>
      </w:r>
      <w:r w:rsidR="000B4C9C" w:rsidRPr="001203CA">
        <w:rPr>
          <w:sz w:val="28"/>
          <w:szCs w:val="28"/>
        </w:rPr>
        <w:t>Q</w:t>
      </w:r>
      <w:r w:rsidR="00FF3349" w:rsidRPr="001203CA">
        <w:rPr>
          <w:sz w:val="28"/>
          <w:szCs w:val="28"/>
        </w:rPr>
        <w:t xml:space="preserve">uyết định của Ủy ban nhân dân </w:t>
      </w:r>
      <w:r w:rsidR="00793433" w:rsidRPr="001203CA">
        <w:rPr>
          <w:sz w:val="28"/>
          <w:szCs w:val="28"/>
        </w:rPr>
        <w:t>phường</w:t>
      </w:r>
      <w:r w:rsidR="00FF3349" w:rsidRPr="001203CA">
        <w:rPr>
          <w:sz w:val="28"/>
          <w:szCs w:val="28"/>
        </w:rPr>
        <w:t xml:space="preserve"> theo quy định</w:t>
      </w:r>
      <w:r w:rsidR="0045675B" w:rsidRPr="001203CA">
        <w:rPr>
          <w:sz w:val="28"/>
          <w:szCs w:val="28"/>
        </w:rPr>
        <w:t xml:space="preserve"> tại</w:t>
      </w:r>
      <w:r w:rsidR="000B4C9C" w:rsidRPr="001203CA">
        <w:rPr>
          <w:sz w:val="28"/>
          <w:szCs w:val="28"/>
        </w:rPr>
        <w:t xml:space="preserve"> điểm b và điểm c khoản 2</w:t>
      </w:r>
      <w:r w:rsidRPr="001203CA">
        <w:rPr>
          <w:sz w:val="28"/>
          <w:szCs w:val="28"/>
        </w:rPr>
        <w:t xml:space="preserve"> </w:t>
      </w:r>
      <w:r w:rsidR="0045675B" w:rsidRPr="001203CA">
        <w:rPr>
          <w:sz w:val="28"/>
          <w:szCs w:val="28"/>
        </w:rPr>
        <w:t>Điều 5 Nghị định số 289/2025/NĐ-CP hướng dẫn thi hành Nghị quyết số 197/2025/QH15 ngày 17 tháng 5 năm 2025 của Quốc hội về một số cơ chế, chính sách đặc biệt tạo đột phá trong xây dựng và tổ chức thi hành pháp luật.</w:t>
      </w:r>
    </w:p>
    <w:p w14:paraId="2A98A16F" w14:textId="0DA92687" w:rsidR="00BD6F22" w:rsidRPr="001203CA" w:rsidRDefault="00BD6F22" w:rsidP="00BD6F22">
      <w:pPr>
        <w:spacing w:before="120" w:line="340" w:lineRule="atLeast"/>
        <w:ind w:firstLine="851"/>
        <w:jc w:val="both"/>
        <w:rPr>
          <w:sz w:val="28"/>
          <w:szCs w:val="28"/>
        </w:rPr>
      </w:pPr>
      <w:r w:rsidRPr="001203CA">
        <w:rPr>
          <w:sz w:val="28"/>
          <w:szCs w:val="28"/>
        </w:rPr>
        <w:t>2</w:t>
      </w:r>
      <w:r w:rsidR="00E06E49" w:rsidRPr="001203CA">
        <w:rPr>
          <w:sz w:val="28"/>
          <w:szCs w:val="28"/>
        </w:rPr>
        <w:t>.</w:t>
      </w:r>
      <w:r w:rsidRPr="001203CA">
        <w:rPr>
          <w:sz w:val="28"/>
          <w:szCs w:val="28"/>
        </w:rPr>
        <w:t xml:space="preserve"> </w:t>
      </w:r>
      <w:r w:rsidR="00A306BA" w:rsidRPr="001203CA">
        <w:rPr>
          <w:sz w:val="28"/>
          <w:szCs w:val="28"/>
        </w:rPr>
        <w:t xml:space="preserve">Tổng mức chi </w:t>
      </w:r>
      <w:r w:rsidRPr="001203CA">
        <w:rPr>
          <w:sz w:val="28"/>
          <w:szCs w:val="28"/>
        </w:rPr>
        <w:t>đối với</w:t>
      </w:r>
      <w:r w:rsidR="00A306BA" w:rsidRPr="001203CA">
        <w:rPr>
          <w:sz w:val="28"/>
          <w:szCs w:val="28"/>
        </w:rPr>
        <w:t xml:space="preserve"> xây dựng</w:t>
      </w:r>
      <w:r w:rsidRPr="001203CA">
        <w:rPr>
          <w:sz w:val="28"/>
          <w:szCs w:val="28"/>
        </w:rPr>
        <w:t xml:space="preserve"> văn bản quy phạm pháp luật sửa đổi, bổ</w:t>
      </w:r>
      <w:r w:rsidR="007738E5" w:rsidRPr="001203CA">
        <w:rPr>
          <w:sz w:val="28"/>
          <w:szCs w:val="28"/>
        </w:rPr>
        <w:t xml:space="preserve"> sung </w:t>
      </w:r>
      <w:r w:rsidR="00F548EA" w:rsidRPr="001203CA">
        <w:rPr>
          <w:sz w:val="28"/>
          <w:szCs w:val="28"/>
        </w:rPr>
        <w:t xml:space="preserve">một số điều </w:t>
      </w:r>
      <w:bookmarkStart w:id="3" w:name="khoan_4_5_name"/>
      <w:r w:rsidR="00F548EA" w:rsidRPr="001203CA">
        <w:rPr>
          <w:sz w:val="28"/>
          <w:szCs w:val="28"/>
          <w:shd w:val="clear" w:color="auto" w:fill="FFFFFF"/>
        </w:rPr>
        <w:t>của văn bản quy phạm pháp luật</w:t>
      </w:r>
      <w:bookmarkEnd w:id="3"/>
      <w:r w:rsidR="00F548EA" w:rsidRPr="001203CA">
        <w:rPr>
          <w:sz w:val="28"/>
          <w:szCs w:val="28"/>
          <w:shd w:val="clear" w:color="auto" w:fill="FFFFFF"/>
        </w:rPr>
        <w:t xml:space="preserve"> </w:t>
      </w:r>
      <w:r w:rsidR="004B3158" w:rsidRPr="001203CA">
        <w:rPr>
          <w:sz w:val="28"/>
          <w:szCs w:val="28"/>
        </w:rPr>
        <w:t xml:space="preserve">theo quy định tại điểm </w:t>
      </w:r>
      <w:r w:rsidR="007738E5" w:rsidRPr="001203CA">
        <w:rPr>
          <w:sz w:val="28"/>
          <w:szCs w:val="28"/>
        </w:rPr>
        <w:t>a</w:t>
      </w:r>
      <w:r w:rsidR="004B3158" w:rsidRPr="001203CA">
        <w:rPr>
          <w:sz w:val="28"/>
          <w:szCs w:val="28"/>
        </w:rPr>
        <w:t xml:space="preserve"> và điểm </w:t>
      </w:r>
      <w:r w:rsidR="007738E5" w:rsidRPr="001203CA">
        <w:rPr>
          <w:sz w:val="28"/>
          <w:szCs w:val="28"/>
        </w:rPr>
        <w:t>b</w:t>
      </w:r>
      <w:r w:rsidR="004B3158" w:rsidRPr="001203CA">
        <w:rPr>
          <w:sz w:val="28"/>
          <w:szCs w:val="28"/>
        </w:rPr>
        <w:t xml:space="preserve"> khoản </w:t>
      </w:r>
      <w:r w:rsidR="007738E5" w:rsidRPr="001203CA">
        <w:rPr>
          <w:sz w:val="28"/>
          <w:szCs w:val="28"/>
        </w:rPr>
        <w:t>4</w:t>
      </w:r>
      <w:r w:rsidR="004B3158" w:rsidRPr="001203CA">
        <w:rPr>
          <w:sz w:val="28"/>
          <w:szCs w:val="28"/>
        </w:rPr>
        <w:t xml:space="preserve"> Điều 5 Nghị định số 289/2025/NĐ-CP hướng dẫn thi hành Nghị quyết số 197/2025/QH15 ngày 17 tháng 5 năm 2025 của Quốc hội về một số cơ chế, chính sách đặc biệt tạo đột phá trong xây dựng và tổ chức thi hành pháp luật</w:t>
      </w:r>
      <w:r w:rsidR="00570712" w:rsidRPr="001203CA">
        <w:rPr>
          <w:sz w:val="28"/>
          <w:szCs w:val="28"/>
        </w:rPr>
        <w:t>.</w:t>
      </w:r>
    </w:p>
    <w:p w14:paraId="4A855B45" w14:textId="564074FC" w:rsidR="00570712" w:rsidRPr="001203CA" w:rsidRDefault="00570712" w:rsidP="00DA15D0">
      <w:pPr>
        <w:spacing w:before="120" w:line="340" w:lineRule="atLeast"/>
        <w:ind w:firstLine="851"/>
        <w:jc w:val="both"/>
        <w:rPr>
          <w:sz w:val="28"/>
          <w:szCs w:val="28"/>
        </w:rPr>
      </w:pPr>
      <w:r w:rsidRPr="001203CA">
        <w:rPr>
          <w:sz w:val="28"/>
          <w:szCs w:val="28"/>
        </w:rPr>
        <w:t xml:space="preserve">3. </w:t>
      </w:r>
      <w:r w:rsidR="00A306BA" w:rsidRPr="001203CA">
        <w:rPr>
          <w:sz w:val="28"/>
          <w:szCs w:val="28"/>
        </w:rPr>
        <w:t>Tổng mức chi đối với xây dựng v</w:t>
      </w:r>
      <w:r w:rsidRPr="001203CA">
        <w:rPr>
          <w:sz w:val="28"/>
          <w:szCs w:val="28"/>
        </w:rPr>
        <w:t>ăn bản quy phạm pháp luật bãi bỏ một phần hoặc bãi bỏ toàn bộ văn bản quy phạm pháp luật</w:t>
      </w:r>
      <w:r w:rsidRPr="001203CA">
        <w:rPr>
          <w:sz w:val="28"/>
          <w:szCs w:val="28"/>
          <w:shd w:val="clear" w:color="auto" w:fill="FFFFFF"/>
        </w:rPr>
        <w:t xml:space="preserve"> </w:t>
      </w:r>
      <w:r w:rsidRPr="001203CA">
        <w:rPr>
          <w:sz w:val="28"/>
          <w:szCs w:val="28"/>
        </w:rPr>
        <w:t xml:space="preserve">theo quy định tại khoản </w:t>
      </w:r>
      <w:r w:rsidR="00DA15D0" w:rsidRPr="001203CA">
        <w:rPr>
          <w:sz w:val="28"/>
          <w:szCs w:val="28"/>
        </w:rPr>
        <w:t>5</w:t>
      </w:r>
      <w:r w:rsidRPr="001203CA">
        <w:rPr>
          <w:sz w:val="28"/>
          <w:szCs w:val="28"/>
        </w:rPr>
        <w:t xml:space="preserve"> Điều 5 Nghị định số 289/2025/NĐ-CP hướng dẫn thi hành Nghị quyết số 197/2025/QH15 ngày 17 tháng 5 năm 2025 của Quốc hội về một số cơ chế, chính sách đặc biệt tạo đột phá trong xây dựng và tổ chức thi hành pháp luật. </w:t>
      </w:r>
    </w:p>
    <w:p w14:paraId="3D554768" w14:textId="77777777" w:rsidR="00FF3349" w:rsidRPr="001203CA" w:rsidRDefault="00FF3349" w:rsidP="00FF3349">
      <w:pPr>
        <w:spacing w:before="120" w:line="340" w:lineRule="atLeast"/>
        <w:ind w:firstLine="851"/>
        <w:jc w:val="both"/>
        <w:rPr>
          <w:b/>
          <w:bCs/>
          <w:sz w:val="28"/>
          <w:szCs w:val="28"/>
        </w:rPr>
      </w:pPr>
      <w:r w:rsidRPr="001203CA">
        <w:rPr>
          <w:b/>
          <w:bCs/>
          <w:sz w:val="28"/>
          <w:szCs w:val="28"/>
        </w:rPr>
        <w:t>Điều 2. Đối tượng áp dụng</w:t>
      </w:r>
    </w:p>
    <w:p w14:paraId="01367DC5" w14:textId="6134D006" w:rsidR="00FF3349" w:rsidRPr="001203CA" w:rsidRDefault="00FF3349" w:rsidP="00FF3349">
      <w:pPr>
        <w:spacing w:before="120" w:line="340" w:lineRule="atLeast"/>
        <w:ind w:firstLine="851"/>
        <w:jc w:val="both"/>
        <w:rPr>
          <w:sz w:val="28"/>
          <w:szCs w:val="28"/>
        </w:rPr>
      </w:pPr>
      <w:r w:rsidRPr="001203CA">
        <w:rPr>
          <w:sz w:val="28"/>
          <w:szCs w:val="28"/>
        </w:rPr>
        <w:t>1. Các cơ quan</w:t>
      </w:r>
      <w:r w:rsidR="000B4C9C" w:rsidRPr="001203CA">
        <w:rPr>
          <w:sz w:val="28"/>
          <w:szCs w:val="28"/>
        </w:rPr>
        <w:t xml:space="preserve">, đơn vị </w:t>
      </w:r>
      <w:r w:rsidRPr="001203CA">
        <w:rPr>
          <w:sz w:val="28"/>
          <w:szCs w:val="28"/>
        </w:rPr>
        <w:t xml:space="preserve">được phân công thực hiện nhiệm vụ xây dựng văn bản quy phạm pháp luật của Hội đồng nhân dân </w:t>
      </w:r>
      <w:r w:rsidR="00634BB7" w:rsidRPr="001203CA">
        <w:rPr>
          <w:sz w:val="28"/>
          <w:szCs w:val="28"/>
        </w:rPr>
        <w:t>phường</w:t>
      </w:r>
      <w:r w:rsidRPr="001203CA">
        <w:rPr>
          <w:sz w:val="28"/>
          <w:szCs w:val="28"/>
        </w:rPr>
        <w:t xml:space="preserve">, Ủy ban nhân dân </w:t>
      </w:r>
      <w:r w:rsidR="00634BB7" w:rsidRPr="001203CA">
        <w:rPr>
          <w:sz w:val="28"/>
          <w:szCs w:val="28"/>
        </w:rPr>
        <w:t>phường</w:t>
      </w:r>
      <w:r w:rsidRPr="001203CA">
        <w:rPr>
          <w:sz w:val="28"/>
          <w:szCs w:val="28"/>
        </w:rPr>
        <w:t>.</w:t>
      </w:r>
    </w:p>
    <w:p w14:paraId="2E7C36B7" w14:textId="6C1A9735" w:rsidR="00FF3349" w:rsidRPr="001203CA" w:rsidRDefault="00FF3349" w:rsidP="00FF3349">
      <w:pPr>
        <w:spacing w:before="120" w:line="340" w:lineRule="atLeast"/>
        <w:ind w:firstLine="851"/>
        <w:jc w:val="both"/>
        <w:rPr>
          <w:sz w:val="28"/>
          <w:szCs w:val="28"/>
        </w:rPr>
      </w:pPr>
      <w:r w:rsidRPr="001203CA">
        <w:rPr>
          <w:sz w:val="28"/>
          <w:szCs w:val="28"/>
        </w:rPr>
        <w:t xml:space="preserve">2. Các </w:t>
      </w:r>
      <w:r w:rsidR="00E07587" w:rsidRPr="001203CA">
        <w:rPr>
          <w:sz w:val="28"/>
          <w:szCs w:val="28"/>
        </w:rPr>
        <w:t>cơ quan</w:t>
      </w:r>
      <w:r w:rsidR="000B4C9C" w:rsidRPr="001203CA">
        <w:rPr>
          <w:sz w:val="28"/>
          <w:szCs w:val="28"/>
        </w:rPr>
        <w:t>, tổ chức</w:t>
      </w:r>
      <w:r w:rsidR="00E07587" w:rsidRPr="001203CA">
        <w:rPr>
          <w:sz w:val="28"/>
          <w:szCs w:val="28"/>
        </w:rPr>
        <w:t xml:space="preserve">, cá nhân </w:t>
      </w:r>
      <w:r w:rsidRPr="001203CA">
        <w:rPr>
          <w:sz w:val="28"/>
          <w:szCs w:val="28"/>
        </w:rPr>
        <w:t xml:space="preserve">có liên quan đến định mức khoán chi trong công tác xây dựng văn bản quy phạm pháp luật của </w:t>
      </w:r>
      <w:r w:rsidR="00E07587" w:rsidRPr="001203CA">
        <w:rPr>
          <w:sz w:val="28"/>
          <w:szCs w:val="28"/>
        </w:rPr>
        <w:t>phường</w:t>
      </w:r>
      <w:r w:rsidRPr="001203CA">
        <w:rPr>
          <w:sz w:val="28"/>
          <w:szCs w:val="28"/>
        </w:rPr>
        <w:t>.</w:t>
      </w:r>
    </w:p>
    <w:p w14:paraId="6D82020E" w14:textId="1148A9C7" w:rsidR="00FF3349" w:rsidRPr="001203CA" w:rsidRDefault="00FF3349" w:rsidP="00FF3349">
      <w:pPr>
        <w:spacing w:before="120" w:line="340" w:lineRule="atLeast"/>
        <w:ind w:firstLine="851"/>
        <w:jc w:val="both"/>
        <w:rPr>
          <w:b/>
          <w:bCs/>
          <w:sz w:val="28"/>
          <w:szCs w:val="28"/>
        </w:rPr>
      </w:pPr>
      <w:r w:rsidRPr="001203CA">
        <w:rPr>
          <w:b/>
          <w:bCs/>
          <w:sz w:val="28"/>
          <w:szCs w:val="28"/>
        </w:rPr>
        <w:t>Điều 3. Tổng định mức khoán chi trong công tác xây dựng văn bản quy phạm pháp luật</w:t>
      </w:r>
    </w:p>
    <w:p w14:paraId="1D6542D8" w14:textId="1DEE6EA0" w:rsidR="00FF3349" w:rsidRPr="001203CA" w:rsidRDefault="00FF3349" w:rsidP="00994318">
      <w:pPr>
        <w:spacing w:before="120" w:line="340" w:lineRule="atLeast"/>
        <w:ind w:firstLine="851"/>
        <w:jc w:val="both"/>
        <w:rPr>
          <w:sz w:val="28"/>
          <w:szCs w:val="28"/>
        </w:rPr>
      </w:pPr>
      <w:bookmarkStart w:id="4" w:name="_Hlk235426395"/>
      <w:r w:rsidRPr="001203CA">
        <w:rPr>
          <w:sz w:val="28"/>
          <w:szCs w:val="28"/>
        </w:rPr>
        <w:t xml:space="preserve">1. </w:t>
      </w:r>
      <w:r w:rsidR="007F23AC" w:rsidRPr="001203CA">
        <w:rPr>
          <w:sz w:val="28"/>
          <w:szCs w:val="28"/>
        </w:rPr>
        <w:t>Tổng mức</w:t>
      </w:r>
      <w:r w:rsidRPr="001203CA">
        <w:rPr>
          <w:sz w:val="28"/>
          <w:szCs w:val="28"/>
        </w:rPr>
        <w:t xml:space="preserve"> chi </w:t>
      </w:r>
      <w:r w:rsidR="007023D1" w:rsidRPr="001203CA">
        <w:rPr>
          <w:sz w:val="28"/>
          <w:szCs w:val="28"/>
        </w:rPr>
        <w:t xml:space="preserve">xây dựng </w:t>
      </w:r>
      <w:r w:rsidRPr="001203CA">
        <w:rPr>
          <w:sz w:val="28"/>
          <w:szCs w:val="28"/>
        </w:rPr>
        <w:t>đối với văn bản quy phạm pháp luật ban hành mới</w:t>
      </w:r>
      <w:r w:rsidR="00994318" w:rsidRPr="001203CA">
        <w:rPr>
          <w:sz w:val="28"/>
          <w:szCs w:val="28"/>
        </w:rPr>
        <w:t xml:space="preserve"> </w:t>
      </w:r>
      <w:r w:rsidRPr="001203CA">
        <w:rPr>
          <w:sz w:val="28"/>
          <w:szCs w:val="28"/>
        </w:rPr>
        <w:t>hoặc thay thế</w:t>
      </w:r>
      <w:r w:rsidR="00B34004" w:rsidRPr="001203CA">
        <w:rPr>
          <w:sz w:val="28"/>
          <w:szCs w:val="28"/>
        </w:rPr>
        <w:t>,</w:t>
      </w:r>
      <w:r w:rsidR="00B34004" w:rsidRPr="001203CA">
        <w:rPr>
          <w:bCs/>
          <w:spacing w:val="-4"/>
          <w:sz w:val="28"/>
          <w:szCs w:val="28"/>
        </w:rPr>
        <w:t xml:space="preserve"> mức chi bằng 100% tổng mức chi đối với từng loại văn bản</w:t>
      </w:r>
    </w:p>
    <w:p w14:paraId="50C22725" w14:textId="7BA1AA1D" w:rsidR="00FF3349" w:rsidRPr="001203CA" w:rsidRDefault="00FF3349" w:rsidP="00FF3349">
      <w:pPr>
        <w:spacing w:before="120" w:line="340" w:lineRule="atLeast"/>
        <w:ind w:firstLine="851"/>
        <w:jc w:val="both"/>
        <w:rPr>
          <w:sz w:val="28"/>
          <w:szCs w:val="28"/>
        </w:rPr>
      </w:pPr>
      <w:r w:rsidRPr="001203CA">
        <w:rPr>
          <w:sz w:val="28"/>
          <w:szCs w:val="28"/>
        </w:rPr>
        <w:t xml:space="preserve">a) Nghị quyết của Hội đồng nhân dân </w:t>
      </w:r>
      <w:r w:rsidR="00FF3042" w:rsidRPr="001203CA">
        <w:rPr>
          <w:sz w:val="28"/>
          <w:szCs w:val="28"/>
        </w:rPr>
        <w:t>phường</w:t>
      </w:r>
      <w:r w:rsidRPr="001203CA">
        <w:rPr>
          <w:sz w:val="28"/>
          <w:szCs w:val="28"/>
        </w:rPr>
        <w:t xml:space="preserve">: </w:t>
      </w:r>
      <w:r w:rsidR="00FF3042" w:rsidRPr="001203CA">
        <w:rPr>
          <w:sz w:val="28"/>
          <w:szCs w:val="28"/>
        </w:rPr>
        <w:t>1</w:t>
      </w:r>
      <w:r w:rsidRPr="001203CA">
        <w:rPr>
          <w:sz w:val="28"/>
          <w:szCs w:val="28"/>
        </w:rPr>
        <w:t>0.000.000 đồng/văn bản;</w:t>
      </w:r>
    </w:p>
    <w:p w14:paraId="436485A4" w14:textId="0F464855" w:rsidR="00FF3349" w:rsidRPr="001203CA" w:rsidRDefault="00FF3349" w:rsidP="00FF3349">
      <w:pPr>
        <w:spacing w:before="120" w:line="340" w:lineRule="atLeast"/>
        <w:ind w:firstLine="851"/>
        <w:jc w:val="both"/>
        <w:rPr>
          <w:sz w:val="28"/>
          <w:szCs w:val="28"/>
        </w:rPr>
      </w:pPr>
      <w:r w:rsidRPr="001203CA">
        <w:rPr>
          <w:sz w:val="28"/>
          <w:szCs w:val="28"/>
        </w:rPr>
        <w:t xml:space="preserve">b) Quyết định của Ủy ban nhân dân </w:t>
      </w:r>
      <w:r w:rsidR="00FF3042" w:rsidRPr="001203CA">
        <w:rPr>
          <w:sz w:val="28"/>
          <w:szCs w:val="28"/>
        </w:rPr>
        <w:t>phường</w:t>
      </w:r>
      <w:r w:rsidRPr="001203CA">
        <w:rPr>
          <w:sz w:val="28"/>
          <w:szCs w:val="28"/>
        </w:rPr>
        <w:t xml:space="preserve">: </w:t>
      </w:r>
      <w:r w:rsidR="00FF3042" w:rsidRPr="001203CA">
        <w:rPr>
          <w:sz w:val="28"/>
          <w:szCs w:val="28"/>
        </w:rPr>
        <w:t>8</w:t>
      </w:r>
      <w:r w:rsidRPr="001203CA">
        <w:rPr>
          <w:sz w:val="28"/>
          <w:szCs w:val="28"/>
        </w:rPr>
        <w:t>.000.000 đồng/văn bản;</w:t>
      </w:r>
    </w:p>
    <w:p w14:paraId="2EDFD038" w14:textId="77777777" w:rsidR="00FF3349" w:rsidRPr="001203CA" w:rsidRDefault="00FF3349" w:rsidP="00FF3349">
      <w:pPr>
        <w:spacing w:before="120" w:line="340" w:lineRule="atLeast"/>
        <w:ind w:firstLine="851"/>
        <w:jc w:val="both"/>
        <w:rPr>
          <w:sz w:val="28"/>
          <w:szCs w:val="28"/>
        </w:rPr>
      </w:pPr>
      <w:r w:rsidRPr="001203CA">
        <w:rPr>
          <w:sz w:val="28"/>
          <w:szCs w:val="28"/>
        </w:rPr>
        <w:t>2. Định mức khoán chi đối với văn bản quy phạm pháp luật sửa đổi, bổ sung</w:t>
      </w:r>
    </w:p>
    <w:p w14:paraId="443605C7" w14:textId="656CD1EB" w:rsidR="00FF3349" w:rsidRPr="001203CA" w:rsidRDefault="00FF3349" w:rsidP="00994318">
      <w:pPr>
        <w:spacing w:before="120" w:line="340" w:lineRule="atLeast"/>
        <w:ind w:firstLine="851"/>
        <w:jc w:val="both"/>
        <w:rPr>
          <w:sz w:val="28"/>
          <w:szCs w:val="28"/>
        </w:rPr>
      </w:pPr>
      <w:r w:rsidRPr="001203CA">
        <w:rPr>
          <w:sz w:val="28"/>
          <w:szCs w:val="28"/>
        </w:rPr>
        <w:t>a) Văn bản quy phạm pháp luật sửa đổi, bổ sung một số điều của 02 văn</w:t>
      </w:r>
      <w:r w:rsidR="00994318" w:rsidRPr="001203CA">
        <w:rPr>
          <w:sz w:val="28"/>
          <w:szCs w:val="28"/>
        </w:rPr>
        <w:t xml:space="preserve"> </w:t>
      </w:r>
      <w:r w:rsidRPr="001203CA">
        <w:rPr>
          <w:sz w:val="28"/>
          <w:szCs w:val="28"/>
        </w:rPr>
        <w:t xml:space="preserve">bản quy phạm pháp luật trở lên, mức chi bằng 100% tổng mức chi </w:t>
      </w:r>
      <w:r w:rsidR="00B34004" w:rsidRPr="001203CA">
        <w:rPr>
          <w:sz w:val="28"/>
          <w:szCs w:val="28"/>
        </w:rPr>
        <w:t xml:space="preserve">quy định </w:t>
      </w:r>
      <w:r w:rsidRPr="001203CA">
        <w:rPr>
          <w:sz w:val="28"/>
          <w:szCs w:val="28"/>
        </w:rPr>
        <w:t>đối với từng</w:t>
      </w:r>
      <w:r w:rsidR="00994318" w:rsidRPr="001203CA">
        <w:rPr>
          <w:sz w:val="28"/>
          <w:szCs w:val="28"/>
        </w:rPr>
        <w:t xml:space="preserve"> </w:t>
      </w:r>
      <w:r w:rsidRPr="001203CA">
        <w:rPr>
          <w:sz w:val="28"/>
          <w:szCs w:val="28"/>
        </w:rPr>
        <w:t>loại văn bản quy định tại khoản 1 Điều này;</w:t>
      </w:r>
    </w:p>
    <w:p w14:paraId="2BB2589A" w14:textId="254A74F6" w:rsidR="00FF3349" w:rsidRPr="001203CA" w:rsidRDefault="00FF3349" w:rsidP="00994318">
      <w:pPr>
        <w:spacing w:before="120" w:line="340" w:lineRule="atLeast"/>
        <w:ind w:firstLine="851"/>
        <w:jc w:val="both"/>
        <w:rPr>
          <w:sz w:val="28"/>
          <w:szCs w:val="28"/>
        </w:rPr>
      </w:pPr>
      <w:r w:rsidRPr="001203CA">
        <w:rPr>
          <w:sz w:val="28"/>
          <w:szCs w:val="28"/>
        </w:rPr>
        <w:t>b) Văn bản quy phạm pháp luật sửa đổi, bổ sung một số điều của 01 văn</w:t>
      </w:r>
      <w:r w:rsidR="00994318" w:rsidRPr="001203CA">
        <w:rPr>
          <w:sz w:val="28"/>
          <w:szCs w:val="28"/>
        </w:rPr>
        <w:t xml:space="preserve"> </w:t>
      </w:r>
      <w:r w:rsidRPr="001203CA">
        <w:rPr>
          <w:sz w:val="28"/>
          <w:szCs w:val="28"/>
        </w:rPr>
        <w:t xml:space="preserve">bản quy phạm pháp luật, mức chi bằng 60% tổng mức chi </w:t>
      </w:r>
      <w:r w:rsidR="00B34004" w:rsidRPr="001203CA">
        <w:rPr>
          <w:sz w:val="28"/>
          <w:szCs w:val="28"/>
        </w:rPr>
        <w:t xml:space="preserve">quy định </w:t>
      </w:r>
      <w:r w:rsidRPr="001203CA">
        <w:rPr>
          <w:sz w:val="28"/>
          <w:szCs w:val="28"/>
        </w:rPr>
        <w:t>đối với từng loại văn</w:t>
      </w:r>
      <w:r w:rsidR="00994318" w:rsidRPr="001203CA">
        <w:rPr>
          <w:sz w:val="28"/>
          <w:szCs w:val="28"/>
        </w:rPr>
        <w:t xml:space="preserve"> </w:t>
      </w:r>
      <w:r w:rsidRPr="001203CA">
        <w:rPr>
          <w:sz w:val="28"/>
          <w:szCs w:val="28"/>
        </w:rPr>
        <w:t>bản quy định tại khoản 1 Điều này.</w:t>
      </w:r>
    </w:p>
    <w:p w14:paraId="272FE3D7" w14:textId="0390C73F" w:rsidR="00FF3349" w:rsidRPr="001203CA" w:rsidRDefault="00FF3349" w:rsidP="00994318">
      <w:pPr>
        <w:spacing w:before="120" w:line="340" w:lineRule="atLeast"/>
        <w:ind w:firstLine="851"/>
        <w:jc w:val="both"/>
        <w:rPr>
          <w:sz w:val="28"/>
          <w:szCs w:val="28"/>
        </w:rPr>
      </w:pPr>
      <w:r w:rsidRPr="001203CA">
        <w:rPr>
          <w:sz w:val="28"/>
          <w:szCs w:val="28"/>
        </w:rPr>
        <w:lastRenderedPageBreak/>
        <w:t>3. Văn bản quy phạm pháp luật bãi bỏ một phần hoặc bãi bỏ toàn bộ văn</w:t>
      </w:r>
      <w:r w:rsidR="00994318" w:rsidRPr="001203CA">
        <w:rPr>
          <w:sz w:val="28"/>
          <w:szCs w:val="28"/>
        </w:rPr>
        <w:t xml:space="preserve"> </w:t>
      </w:r>
      <w:r w:rsidRPr="001203CA">
        <w:rPr>
          <w:sz w:val="28"/>
          <w:szCs w:val="28"/>
        </w:rPr>
        <w:t xml:space="preserve">bản quy phạm pháp luật, mức chi bằng 30% tổng mức chi </w:t>
      </w:r>
      <w:r w:rsidR="00B34004" w:rsidRPr="001203CA">
        <w:rPr>
          <w:sz w:val="28"/>
          <w:szCs w:val="28"/>
        </w:rPr>
        <w:t xml:space="preserve">quy định </w:t>
      </w:r>
      <w:r w:rsidRPr="001203CA">
        <w:rPr>
          <w:sz w:val="28"/>
          <w:szCs w:val="28"/>
        </w:rPr>
        <w:t>đối với từng loại văn</w:t>
      </w:r>
      <w:r w:rsidR="00994318" w:rsidRPr="001203CA">
        <w:rPr>
          <w:sz w:val="28"/>
          <w:szCs w:val="28"/>
        </w:rPr>
        <w:t xml:space="preserve"> </w:t>
      </w:r>
      <w:r w:rsidRPr="001203CA">
        <w:rPr>
          <w:sz w:val="28"/>
          <w:szCs w:val="28"/>
        </w:rPr>
        <w:t>bản quy định tại khoản 1 Điều này.</w:t>
      </w:r>
    </w:p>
    <w:bookmarkEnd w:id="4"/>
    <w:p w14:paraId="240AA2D5" w14:textId="338C8ADF" w:rsidR="00FF3349" w:rsidRPr="001203CA" w:rsidRDefault="00FF3349" w:rsidP="00994318">
      <w:pPr>
        <w:spacing w:before="120" w:line="340" w:lineRule="atLeast"/>
        <w:ind w:firstLine="851"/>
        <w:jc w:val="both"/>
        <w:rPr>
          <w:b/>
          <w:bCs/>
          <w:sz w:val="28"/>
          <w:szCs w:val="28"/>
        </w:rPr>
      </w:pPr>
      <w:r w:rsidRPr="001203CA">
        <w:rPr>
          <w:b/>
          <w:bCs/>
          <w:sz w:val="28"/>
          <w:szCs w:val="28"/>
        </w:rPr>
        <w:t>Điều 4. Định mức khoán chi cho từng nhiệm vụ, hoạt động trong công</w:t>
      </w:r>
      <w:r w:rsidR="00994318" w:rsidRPr="001203CA">
        <w:rPr>
          <w:b/>
          <w:bCs/>
          <w:sz w:val="28"/>
          <w:szCs w:val="28"/>
        </w:rPr>
        <w:t xml:space="preserve"> </w:t>
      </w:r>
      <w:r w:rsidRPr="001203CA">
        <w:rPr>
          <w:b/>
          <w:bCs/>
          <w:sz w:val="28"/>
          <w:szCs w:val="28"/>
        </w:rPr>
        <w:t>tác xây dựng văn bản quy phạm pháp luật</w:t>
      </w:r>
    </w:p>
    <w:p w14:paraId="6C8F6C86" w14:textId="5F224357" w:rsidR="00B34004" w:rsidRPr="001203CA" w:rsidRDefault="00FF3349" w:rsidP="00994318">
      <w:pPr>
        <w:spacing w:before="120" w:line="340" w:lineRule="atLeast"/>
        <w:ind w:firstLine="851"/>
        <w:jc w:val="both"/>
        <w:rPr>
          <w:sz w:val="28"/>
          <w:szCs w:val="28"/>
        </w:rPr>
      </w:pPr>
      <w:r w:rsidRPr="001203CA">
        <w:rPr>
          <w:sz w:val="28"/>
          <w:szCs w:val="28"/>
        </w:rPr>
        <w:t xml:space="preserve">1. </w:t>
      </w:r>
      <w:r w:rsidR="00B34004" w:rsidRPr="001203CA">
        <w:rPr>
          <w:sz w:val="28"/>
          <w:szCs w:val="28"/>
        </w:rPr>
        <w:t xml:space="preserve">Định mức khoán chi cho từng nhiệm vụ, hoạt động trong công tác xây dựng Nghị quyết của Hội đồng nhân dân phường và Quyết định của Ủy ban nhân dân phường được quy định như sau: </w:t>
      </w:r>
    </w:p>
    <w:p w14:paraId="377A2628" w14:textId="6B4260FB" w:rsidR="00FF3349" w:rsidRPr="001203CA" w:rsidRDefault="00FF3349" w:rsidP="00994318">
      <w:pPr>
        <w:spacing w:before="120" w:line="340" w:lineRule="atLeast"/>
        <w:ind w:firstLine="851"/>
        <w:jc w:val="both"/>
        <w:rPr>
          <w:sz w:val="28"/>
          <w:szCs w:val="28"/>
        </w:rPr>
      </w:pPr>
      <w:r w:rsidRPr="001203CA">
        <w:rPr>
          <w:sz w:val="28"/>
          <w:szCs w:val="28"/>
        </w:rPr>
        <w:t>a) Định mức khoán chi cho từng nhiệm vụ, hoạt động đối với xây dựng</w:t>
      </w:r>
      <w:r w:rsidR="00994318" w:rsidRPr="001203CA">
        <w:rPr>
          <w:sz w:val="28"/>
          <w:szCs w:val="28"/>
        </w:rPr>
        <w:t xml:space="preserve"> </w:t>
      </w:r>
      <w:r w:rsidR="00275653" w:rsidRPr="001203CA">
        <w:rPr>
          <w:sz w:val="28"/>
          <w:szCs w:val="28"/>
        </w:rPr>
        <w:t>N</w:t>
      </w:r>
      <w:r w:rsidRPr="001203CA">
        <w:rPr>
          <w:sz w:val="28"/>
          <w:szCs w:val="28"/>
        </w:rPr>
        <w:t xml:space="preserve">ghị quyết của Hội đồng nhân dân </w:t>
      </w:r>
      <w:r w:rsidR="0064057B" w:rsidRPr="001203CA">
        <w:rPr>
          <w:sz w:val="28"/>
          <w:szCs w:val="28"/>
        </w:rPr>
        <w:t>phường</w:t>
      </w:r>
      <w:r w:rsidRPr="001203CA">
        <w:rPr>
          <w:sz w:val="28"/>
          <w:szCs w:val="28"/>
        </w:rPr>
        <w:t xml:space="preserve"> ban hành mới, thay thế thực hiện theo Phụ</w:t>
      </w:r>
      <w:r w:rsidR="00994318" w:rsidRPr="001203CA">
        <w:rPr>
          <w:sz w:val="28"/>
          <w:szCs w:val="28"/>
        </w:rPr>
        <w:t xml:space="preserve"> </w:t>
      </w:r>
      <w:r w:rsidRPr="001203CA">
        <w:rPr>
          <w:sz w:val="28"/>
          <w:szCs w:val="28"/>
        </w:rPr>
        <w:t>lục I ban hành kèm theo Nghị quyết này;</w:t>
      </w:r>
    </w:p>
    <w:p w14:paraId="0B8D82DF" w14:textId="33CBAA74" w:rsidR="00FF3349" w:rsidRPr="001203CA" w:rsidRDefault="00FF3349" w:rsidP="00994318">
      <w:pPr>
        <w:spacing w:before="120" w:line="340" w:lineRule="atLeast"/>
        <w:ind w:firstLine="851"/>
        <w:jc w:val="both"/>
        <w:rPr>
          <w:sz w:val="28"/>
          <w:szCs w:val="28"/>
        </w:rPr>
      </w:pPr>
      <w:r w:rsidRPr="001203CA">
        <w:rPr>
          <w:sz w:val="28"/>
          <w:szCs w:val="28"/>
        </w:rPr>
        <w:t>b) Định mức khoán chi cho từng nhiệm vụ, hoạt động đối với xây dựng</w:t>
      </w:r>
      <w:r w:rsidR="00994318" w:rsidRPr="001203CA">
        <w:rPr>
          <w:sz w:val="28"/>
          <w:szCs w:val="28"/>
        </w:rPr>
        <w:t xml:space="preserve"> </w:t>
      </w:r>
      <w:r w:rsidR="00275653" w:rsidRPr="001203CA">
        <w:rPr>
          <w:sz w:val="28"/>
          <w:szCs w:val="28"/>
        </w:rPr>
        <w:t>Q</w:t>
      </w:r>
      <w:r w:rsidRPr="001203CA">
        <w:rPr>
          <w:sz w:val="28"/>
          <w:szCs w:val="28"/>
        </w:rPr>
        <w:t xml:space="preserve">uyết định của Ủy ban nhân dân </w:t>
      </w:r>
      <w:r w:rsidR="00E83F23" w:rsidRPr="001203CA">
        <w:rPr>
          <w:sz w:val="28"/>
          <w:szCs w:val="28"/>
        </w:rPr>
        <w:t xml:space="preserve">phường </w:t>
      </w:r>
      <w:r w:rsidRPr="001203CA">
        <w:rPr>
          <w:sz w:val="28"/>
          <w:szCs w:val="28"/>
        </w:rPr>
        <w:t>thực hiện theo Phụ lục II ban hành kèm theo Nghị</w:t>
      </w:r>
      <w:r w:rsidR="00994318" w:rsidRPr="001203CA">
        <w:rPr>
          <w:sz w:val="28"/>
          <w:szCs w:val="28"/>
        </w:rPr>
        <w:t xml:space="preserve"> </w:t>
      </w:r>
      <w:r w:rsidR="00275653" w:rsidRPr="001203CA">
        <w:rPr>
          <w:sz w:val="28"/>
          <w:szCs w:val="28"/>
        </w:rPr>
        <w:t>Q</w:t>
      </w:r>
      <w:r w:rsidRPr="001203CA">
        <w:rPr>
          <w:sz w:val="28"/>
          <w:szCs w:val="28"/>
        </w:rPr>
        <w:t>uyết này;</w:t>
      </w:r>
    </w:p>
    <w:p w14:paraId="06BA8344" w14:textId="4AFAD6F0" w:rsidR="00FF3349" w:rsidRPr="001203CA" w:rsidRDefault="00FF3349" w:rsidP="00994318">
      <w:pPr>
        <w:spacing w:before="120" w:line="340" w:lineRule="atLeast"/>
        <w:ind w:firstLine="851"/>
        <w:jc w:val="both"/>
        <w:rPr>
          <w:sz w:val="28"/>
          <w:szCs w:val="28"/>
        </w:rPr>
      </w:pPr>
      <w:r w:rsidRPr="001203CA">
        <w:rPr>
          <w:sz w:val="28"/>
          <w:szCs w:val="28"/>
        </w:rPr>
        <w:t>c) Định mức khoán chi cho từng nhiệm vụ, hoạt động đối với xây dựng văn</w:t>
      </w:r>
      <w:r w:rsidR="00994318" w:rsidRPr="001203CA">
        <w:rPr>
          <w:sz w:val="28"/>
          <w:szCs w:val="28"/>
        </w:rPr>
        <w:t xml:space="preserve"> </w:t>
      </w:r>
      <w:r w:rsidRPr="001203CA">
        <w:rPr>
          <w:sz w:val="28"/>
          <w:szCs w:val="28"/>
        </w:rPr>
        <w:t>bản quy phạm pháp luật sửa đổi, bổ sung một số điều của 02 văn bản quy phạm</w:t>
      </w:r>
      <w:r w:rsidR="00994318" w:rsidRPr="001203CA">
        <w:rPr>
          <w:sz w:val="28"/>
          <w:szCs w:val="28"/>
        </w:rPr>
        <w:t xml:space="preserve"> </w:t>
      </w:r>
      <w:r w:rsidRPr="001203CA">
        <w:rPr>
          <w:sz w:val="28"/>
          <w:szCs w:val="28"/>
        </w:rPr>
        <w:t>pháp luật trở lên thực hiện theo Phụ lục III ban hành kèm theo Nghị quyết này;</w:t>
      </w:r>
    </w:p>
    <w:p w14:paraId="398BAD32" w14:textId="2DD7392C" w:rsidR="00FF3349" w:rsidRPr="001203CA" w:rsidRDefault="00FF3349" w:rsidP="00994318">
      <w:pPr>
        <w:spacing w:before="120" w:line="340" w:lineRule="atLeast"/>
        <w:ind w:firstLine="851"/>
        <w:jc w:val="both"/>
        <w:rPr>
          <w:sz w:val="28"/>
          <w:szCs w:val="28"/>
        </w:rPr>
      </w:pPr>
      <w:r w:rsidRPr="001203CA">
        <w:rPr>
          <w:sz w:val="28"/>
          <w:szCs w:val="28"/>
        </w:rPr>
        <w:t>d) Định mức khoán chi cho từng nhiệm vụ, hoạt động đối với xây dựng văn</w:t>
      </w:r>
      <w:r w:rsidR="00994318" w:rsidRPr="001203CA">
        <w:rPr>
          <w:sz w:val="28"/>
          <w:szCs w:val="28"/>
        </w:rPr>
        <w:t xml:space="preserve"> </w:t>
      </w:r>
      <w:r w:rsidRPr="001203CA">
        <w:rPr>
          <w:sz w:val="28"/>
          <w:szCs w:val="28"/>
        </w:rPr>
        <w:t>bản quy phạm pháp luật sửa đổi, bổ sung một số điều của 01 văn bản quy phạm</w:t>
      </w:r>
      <w:r w:rsidR="00994318" w:rsidRPr="001203CA">
        <w:rPr>
          <w:sz w:val="28"/>
          <w:szCs w:val="28"/>
        </w:rPr>
        <w:t xml:space="preserve"> </w:t>
      </w:r>
      <w:r w:rsidRPr="001203CA">
        <w:rPr>
          <w:sz w:val="28"/>
          <w:szCs w:val="28"/>
        </w:rPr>
        <w:t>pháp luật thực hiện theo Phụ lục IV ban hành kèm theo Nghị quyết này;</w:t>
      </w:r>
    </w:p>
    <w:p w14:paraId="2BA4E69F" w14:textId="1ED9B95B" w:rsidR="00FF3349" w:rsidRPr="001203CA" w:rsidRDefault="00FF3349" w:rsidP="00994318">
      <w:pPr>
        <w:spacing w:before="120" w:line="340" w:lineRule="atLeast"/>
        <w:ind w:firstLine="851"/>
        <w:jc w:val="both"/>
        <w:rPr>
          <w:sz w:val="28"/>
          <w:szCs w:val="28"/>
        </w:rPr>
      </w:pPr>
      <w:r w:rsidRPr="001203CA">
        <w:rPr>
          <w:sz w:val="28"/>
          <w:szCs w:val="28"/>
        </w:rPr>
        <w:t>đ) Định mức khoán chi cho từng nhiệm vụ, hoạt động đối với xây dựng văn</w:t>
      </w:r>
      <w:r w:rsidR="00994318" w:rsidRPr="001203CA">
        <w:rPr>
          <w:sz w:val="28"/>
          <w:szCs w:val="28"/>
        </w:rPr>
        <w:t xml:space="preserve"> </w:t>
      </w:r>
      <w:r w:rsidRPr="001203CA">
        <w:rPr>
          <w:sz w:val="28"/>
          <w:szCs w:val="28"/>
        </w:rPr>
        <w:t>bản quy phạm pháp luật bãi bỏ một phần và bãi bỏ toàn bộ văn bản quy phạm</w:t>
      </w:r>
      <w:r w:rsidR="00994318" w:rsidRPr="001203CA">
        <w:rPr>
          <w:sz w:val="28"/>
          <w:szCs w:val="28"/>
        </w:rPr>
        <w:t xml:space="preserve"> </w:t>
      </w:r>
      <w:r w:rsidRPr="001203CA">
        <w:rPr>
          <w:sz w:val="28"/>
          <w:szCs w:val="28"/>
        </w:rPr>
        <w:t>pháp luật thực hiện theo Phụ lục V ban hành kèm theo Nghị quyết này.</w:t>
      </w:r>
    </w:p>
    <w:p w14:paraId="474145D1" w14:textId="64FF53C1" w:rsidR="00B34004" w:rsidRPr="001203CA" w:rsidRDefault="00545528" w:rsidP="00296062">
      <w:pPr>
        <w:spacing w:before="120" w:line="340" w:lineRule="atLeast"/>
        <w:ind w:firstLine="851"/>
        <w:jc w:val="both"/>
        <w:rPr>
          <w:spacing w:val="-4"/>
          <w:sz w:val="28"/>
          <w:szCs w:val="28"/>
        </w:rPr>
      </w:pPr>
      <w:r w:rsidRPr="001203CA">
        <w:rPr>
          <w:spacing w:val="-4"/>
          <w:sz w:val="28"/>
          <w:szCs w:val="28"/>
        </w:rPr>
        <w:t>2</w:t>
      </w:r>
      <w:r w:rsidR="00FF3349" w:rsidRPr="001203CA">
        <w:rPr>
          <w:spacing w:val="-4"/>
          <w:sz w:val="28"/>
          <w:szCs w:val="28"/>
        </w:rPr>
        <w:t xml:space="preserve">. </w:t>
      </w:r>
      <w:r w:rsidR="00B34004" w:rsidRPr="001203CA">
        <w:rPr>
          <w:sz w:val="28"/>
          <w:szCs w:val="28"/>
        </w:rPr>
        <w:t>Người đứng đầu cơ quan chủ trì soạn thảo, cơ quan thẩm định, cơ quan được giao nhiệm vụ tổng hợp, rà soát hồ sơ trình ban hành, cơ quan được giao nhiệm vụ thẩm tra căn cứ tình hình thực tế và định mức khoán chi quy định tại khoản 1 Điều này để quyết định mức chi đối với từng nhiệm vụ, hoạt động, sản phẩm cụ thể do cơ quan, đơn vị</w:t>
      </w:r>
      <w:r w:rsidR="00FB71AD" w:rsidRPr="001203CA">
        <w:rPr>
          <w:sz w:val="28"/>
          <w:szCs w:val="28"/>
        </w:rPr>
        <w:t xml:space="preserve"> chủ trì</w:t>
      </w:r>
      <w:r w:rsidR="00B34004" w:rsidRPr="001203CA">
        <w:rPr>
          <w:sz w:val="28"/>
          <w:szCs w:val="28"/>
        </w:rPr>
        <w:t xml:space="preserve"> thực hiện</w:t>
      </w:r>
      <w:r w:rsidR="00FB71AD" w:rsidRPr="001203CA">
        <w:rPr>
          <w:sz w:val="28"/>
          <w:szCs w:val="28"/>
        </w:rPr>
        <w:t>.</w:t>
      </w:r>
    </w:p>
    <w:p w14:paraId="2EA55AF1" w14:textId="77777777" w:rsidR="00FF3349" w:rsidRPr="001203CA" w:rsidRDefault="00FF3349" w:rsidP="00FF3349">
      <w:pPr>
        <w:spacing w:before="120" w:line="340" w:lineRule="atLeast"/>
        <w:ind w:firstLine="851"/>
        <w:jc w:val="both"/>
        <w:rPr>
          <w:b/>
          <w:bCs/>
          <w:sz w:val="28"/>
          <w:szCs w:val="28"/>
        </w:rPr>
      </w:pPr>
      <w:r w:rsidRPr="001203CA">
        <w:rPr>
          <w:b/>
          <w:bCs/>
          <w:sz w:val="28"/>
          <w:szCs w:val="28"/>
        </w:rPr>
        <w:t>Điều 5. Lập dự toán, quyết toán và kinh phí thực hiện</w:t>
      </w:r>
    </w:p>
    <w:p w14:paraId="4AB0A3BE" w14:textId="5FD2D080" w:rsidR="00FF3349" w:rsidRPr="001203CA" w:rsidRDefault="00FF3349" w:rsidP="00296062">
      <w:pPr>
        <w:spacing w:before="120" w:line="340" w:lineRule="atLeast"/>
        <w:ind w:firstLine="851"/>
        <w:jc w:val="both"/>
        <w:rPr>
          <w:sz w:val="28"/>
          <w:szCs w:val="28"/>
        </w:rPr>
      </w:pPr>
      <w:r w:rsidRPr="001203CA">
        <w:rPr>
          <w:sz w:val="28"/>
          <w:szCs w:val="28"/>
        </w:rPr>
        <w:t xml:space="preserve">1. Hàng năm, cơ quan phục vụ hoạt động của Hội đồng nhân dân </w:t>
      </w:r>
      <w:r w:rsidR="001A56DD" w:rsidRPr="001203CA">
        <w:rPr>
          <w:sz w:val="28"/>
          <w:szCs w:val="28"/>
        </w:rPr>
        <w:t>phường</w:t>
      </w:r>
      <w:r w:rsidRPr="001203CA">
        <w:rPr>
          <w:sz w:val="28"/>
          <w:szCs w:val="28"/>
        </w:rPr>
        <w:t>, Ủy</w:t>
      </w:r>
      <w:r w:rsidR="00296062" w:rsidRPr="001203CA">
        <w:rPr>
          <w:sz w:val="28"/>
          <w:szCs w:val="28"/>
        </w:rPr>
        <w:t xml:space="preserve"> </w:t>
      </w:r>
      <w:r w:rsidRPr="001203CA">
        <w:rPr>
          <w:sz w:val="28"/>
          <w:szCs w:val="28"/>
        </w:rPr>
        <w:t xml:space="preserve">ban nhân dân </w:t>
      </w:r>
      <w:r w:rsidR="001A56DD" w:rsidRPr="001203CA">
        <w:rPr>
          <w:sz w:val="28"/>
          <w:szCs w:val="28"/>
        </w:rPr>
        <w:t>phường</w:t>
      </w:r>
      <w:r w:rsidRPr="001203CA">
        <w:rPr>
          <w:sz w:val="28"/>
          <w:szCs w:val="28"/>
        </w:rPr>
        <w:t xml:space="preserve"> lập dự toán đối với kinh phí bảo đảm công tác xây dựng</w:t>
      </w:r>
      <w:r w:rsidR="00A60780" w:rsidRPr="001203CA">
        <w:rPr>
          <w:sz w:val="28"/>
          <w:szCs w:val="28"/>
        </w:rPr>
        <w:t>,</w:t>
      </w:r>
      <w:r w:rsidRPr="001203CA">
        <w:rPr>
          <w:sz w:val="28"/>
          <w:szCs w:val="28"/>
        </w:rPr>
        <w:t xml:space="preserve"> ban</w:t>
      </w:r>
      <w:r w:rsidR="00296062" w:rsidRPr="001203CA">
        <w:rPr>
          <w:sz w:val="28"/>
          <w:szCs w:val="28"/>
        </w:rPr>
        <w:t xml:space="preserve"> </w:t>
      </w:r>
      <w:r w:rsidRPr="001203CA">
        <w:rPr>
          <w:sz w:val="28"/>
          <w:szCs w:val="28"/>
        </w:rPr>
        <w:t xml:space="preserve">hành văn bản quy phạm pháp luật của Hội đồng nhân dân </w:t>
      </w:r>
      <w:r w:rsidR="001A56DD" w:rsidRPr="001203CA">
        <w:rPr>
          <w:sz w:val="28"/>
          <w:szCs w:val="28"/>
        </w:rPr>
        <w:t>phường</w:t>
      </w:r>
      <w:r w:rsidRPr="001203CA">
        <w:rPr>
          <w:sz w:val="28"/>
          <w:szCs w:val="28"/>
        </w:rPr>
        <w:t>, Ủy ban nhân dân</w:t>
      </w:r>
      <w:r w:rsidR="00296062" w:rsidRPr="001203CA">
        <w:rPr>
          <w:sz w:val="28"/>
          <w:szCs w:val="28"/>
        </w:rPr>
        <w:t xml:space="preserve"> </w:t>
      </w:r>
      <w:r w:rsidR="001A56DD" w:rsidRPr="001203CA">
        <w:rPr>
          <w:sz w:val="28"/>
          <w:szCs w:val="28"/>
        </w:rPr>
        <w:t xml:space="preserve">phường </w:t>
      </w:r>
      <w:r w:rsidRPr="001203CA">
        <w:rPr>
          <w:sz w:val="28"/>
          <w:szCs w:val="28"/>
        </w:rPr>
        <w:t>trình cấp có thẩm quyền quyết định phân bổ</w:t>
      </w:r>
      <w:r w:rsidR="00296062" w:rsidRPr="001203CA">
        <w:rPr>
          <w:sz w:val="28"/>
          <w:szCs w:val="28"/>
        </w:rPr>
        <w:t xml:space="preserve"> </w:t>
      </w:r>
      <w:r w:rsidRPr="001203CA">
        <w:rPr>
          <w:sz w:val="28"/>
          <w:szCs w:val="28"/>
        </w:rPr>
        <w:t>theo quy định.</w:t>
      </w:r>
    </w:p>
    <w:p w14:paraId="7208088C" w14:textId="73D504B4" w:rsidR="00FB71AD" w:rsidRPr="001203CA" w:rsidRDefault="00FB71AD" w:rsidP="00FB71AD">
      <w:pPr>
        <w:spacing w:before="120" w:line="340" w:lineRule="atLeast"/>
        <w:ind w:firstLine="851"/>
        <w:jc w:val="both"/>
        <w:rPr>
          <w:sz w:val="28"/>
          <w:szCs w:val="28"/>
        </w:rPr>
      </w:pPr>
      <w:r w:rsidRPr="001203CA">
        <w:rPr>
          <w:sz w:val="28"/>
          <w:szCs w:val="28"/>
        </w:rPr>
        <w:lastRenderedPageBreak/>
        <w:t>2. Việc thanh, quyết toán theo phương thức khoán chi đối với từng nhiệm vụ, hoạt động quy định tại Điều 4 Nghị quyết này được thực hiện theo quy định tại khoản 3 Điều 7 Nghị định số 289/2025/NĐ-CP và các văn bản có liên quan.</w:t>
      </w:r>
    </w:p>
    <w:p w14:paraId="633BC366" w14:textId="1971765E" w:rsidR="00FF3349" w:rsidRPr="001203CA" w:rsidRDefault="00FB71AD" w:rsidP="00296062">
      <w:pPr>
        <w:spacing w:before="120" w:line="340" w:lineRule="atLeast"/>
        <w:ind w:firstLine="851"/>
        <w:jc w:val="both"/>
        <w:rPr>
          <w:sz w:val="28"/>
          <w:szCs w:val="28"/>
        </w:rPr>
      </w:pPr>
      <w:r w:rsidRPr="001203CA">
        <w:rPr>
          <w:sz w:val="28"/>
          <w:szCs w:val="28"/>
        </w:rPr>
        <w:t>3</w:t>
      </w:r>
      <w:r w:rsidR="00FF3349" w:rsidRPr="001203CA">
        <w:rPr>
          <w:sz w:val="28"/>
          <w:szCs w:val="28"/>
        </w:rPr>
        <w:t>. Nguồn kinh phí khoán chi trong công tác xây dựng văn bản quy phạm</w:t>
      </w:r>
      <w:r w:rsidR="00296062" w:rsidRPr="001203CA">
        <w:rPr>
          <w:sz w:val="28"/>
          <w:szCs w:val="28"/>
        </w:rPr>
        <w:t xml:space="preserve"> </w:t>
      </w:r>
      <w:r w:rsidR="00FF3349" w:rsidRPr="001203CA">
        <w:rPr>
          <w:sz w:val="28"/>
          <w:szCs w:val="28"/>
        </w:rPr>
        <w:t xml:space="preserve">pháp luật của </w:t>
      </w:r>
      <w:r w:rsidR="001A51B6" w:rsidRPr="001203CA">
        <w:rPr>
          <w:sz w:val="28"/>
          <w:szCs w:val="28"/>
        </w:rPr>
        <w:t>phường</w:t>
      </w:r>
      <w:r w:rsidR="00FF3349" w:rsidRPr="001203CA">
        <w:rPr>
          <w:sz w:val="28"/>
          <w:szCs w:val="28"/>
        </w:rPr>
        <w:t xml:space="preserve"> do ngân sách nhà nước bảo đảm theo quy định của Luật Ngân</w:t>
      </w:r>
      <w:r w:rsidR="00296062" w:rsidRPr="001203CA">
        <w:rPr>
          <w:sz w:val="28"/>
          <w:szCs w:val="28"/>
        </w:rPr>
        <w:t xml:space="preserve"> </w:t>
      </w:r>
      <w:r w:rsidR="00FF3349" w:rsidRPr="001203CA">
        <w:rPr>
          <w:sz w:val="28"/>
          <w:szCs w:val="28"/>
        </w:rPr>
        <w:t>sách nhà nước và các văn bản pháp luật hiện hành, được bố trí trong dự toán hàng</w:t>
      </w:r>
      <w:r w:rsidR="00296062" w:rsidRPr="001203CA">
        <w:rPr>
          <w:sz w:val="28"/>
          <w:szCs w:val="28"/>
        </w:rPr>
        <w:t xml:space="preserve"> </w:t>
      </w:r>
      <w:r w:rsidR="00FF3349" w:rsidRPr="001203CA">
        <w:rPr>
          <w:sz w:val="28"/>
          <w:szCs w:val="28"/>
        </w:rPr>
        <w:t>năm.</w:t>
      </w:r>
    </w:p>
    <w:p w14:paraId="06C41698" w14:textId="77777777" w:rsidR="00FF3349" w:rsidRPr="001203CA" w:rsidRDefault="00FF3349" w:rsidP="00FF3349">
      <w:pPr>
        <w:spacing w:before="120" w:line="340" w:lineRule="atLeast"/>
        <w:ind w:firstLine="851"/>
        <w:jc w:val="both"/>
        <w:rPr>
          <w:b/>
          <w:bCs/>
          <w:sz w:val="28"/>
          <w:szCs w:val="28"/>
        </w:rPr>
      </w:pPr>
      <w:r w:rsidRPr="001203CA">
        <w:rPr>
          <w:b/>
          <w:bCs/>
          <w:sz w:val="28"/>
          <w:szCs w:val="28"/>
        </w:rPr>
        <w:t>Điều 6. Hiệu lực thi hành</w:t>
      </w:r>
    </w:p>
    <w:p w14:paraId="2BA38655" w14:textId="0C603F29" w:rsidR="00FF3349" w:rsidRPr="001203CA" w:rsidRDefault="00FF3349" w:rsidP="00FF3349">
      <w:pPr>
        <w:spacing w:before="120" w:line="340" w:lineRule="atLeast"/>
        <w:ind w:firstLine="851"/>
        <w:jc w:val="both"/>
        <w:rPr>
          <w:sz w:val="28"/>
          <w:szCs w:val="28"/>
        </w:rPr>
      </w:pPr>
      <w:r w:rsidRPr="001203CA">
        <w:rPr>
          <w:sz w:val="28"/>
          <w:szCs w:val="28"/>
        </w:rPr>
        <w:t xml:space="preserve">Nghị quyết này có hiệu lực thi hành từ ngày </w:t>
      </w:r>
      <w:r w:rsidR="001A51B6" w:rsidRPr="001203CA">
        <w:rPr>
          <w:sz w:val="28"/>
          <w:szCs w:val="28"/>
        </w:rPr>
        <w:t xml:space="preserve">    </w:t>
      </w:r>
      <w:r w:rsidRPr="001203CA">
        <w:rPr>
          <w:sz w:val="28"/>
          <w:szCs w:val="28"/>
        </w:rPr>
        <w:t xml:space="preserve"> tháng </w:t>
      </w:r>
      <w:r w:rsidR="00D06CFB">
        <w:rPr>
          <w:sz w:val="28"/>
          <w:szCs w:val="28"/>
        </w:rPr>
        <w:t xml:space="preserve">  </w:t>
      </w:r>
      <w:r w:rsidR="0052008B">
        <w:rPr>
          <w:sz w:val="28"/>
          <w:szCs w:val="28"/>
        </w:rPr>
        <w:t xml:space="preserve"> </w:t>
      </w:r>
      <w:r w:rsidRPr="001203CA">
        <w:rPr>
          <w:sz w:val="28"/>
          <w:szCs w:val="28"/>
        </w:rPr>
        <w:t xml:space="preserve"> năm 2026.</w:t>
      </w:r>
    </w:p>
    <w:p w14:paraId="6203521D" w14:textId="77777777" w:rsidR="00FF3349" w:rsidRPr="001203CA" w:rsidRDefault="00FF3349" w:rsidP="00FF3349">
      <w:pPr>
        <w:spacing w:before="120" w:line="340" w:lineRule="atLeast"/>
        <w:ind w:firstLine="851"/>
        <w:jc w:val="both"/>
        <w:rPr>
          <w:b/>
          <w:bCs/>
          <w:sz w:val="28"/>
          <w:szCs w:val="28"/>
        </w:rPr>
      </w:pPr>
      <w:r w:rsidRPr="001203CA">
        <w:rPr>
          <w:b/>
          <w:bCs/>
          <w:sz w:val="28"/>
          <w:szCs w:val="28"/>
        </w:rPr>
        <w:t>Điều 7. Tổ chức thực hiện</w:t>
      </w:r>
    </w:p>
    <w:p w14:paraId="347208F7" w14:textId="497F7662" w:rsidR="00FF3349" w:rsidRPr="001203CA" w:rsidRDefault="00FF3349" w:rsidP="00FF3349">
      <w:pPr>
        <w:spacing w:before="120" w:line="340" w:lineRule="atLeast"/>
        <w:ind w:firstLine="851"/>
        <w:jc w:val="both"/>
        <w:rPr>
          <w:sz w:val="28"/>
          <w:szCs w:val="28"/>
        </w:rPr>
      </w:pPr>
      <w:r w:rsidRPr="001203CA">
        <w:rPr>
          <w:sz w:val="28"/>
          <w:szCs w:val="28"/>
        </w:rPr>
        <w:t xml:space="preserve">1. Ủy ban nhân dân </w:t>
      </w:r>
      <w:r w:rsidR="007647F6" w:rsidRPr="001203CA">
        <w:rPr>
          <w:sz w:val="28"/>
          <w:szCs w:val="28"/>
        </w:rPr>
        <w:t>phường</w:t>
      </w:r>
      <w:r w:rsidRPr="001203CA">
        <w:rPr>
          <w:sz w:val="28"/>
          <w:szCs w:val="28"/>
        </w:rPr>
        <w:t xml:space="preserve"> triển khai thực hiện Nghị quyết này.</w:t>
      </w:r>
    </w:p>
    <w:p w14:paraId="5D53026A" w14:textId="120B2787" w:rsidR="00296062" w:rsidRPr="001203CA" w:rsidRDefault="00FF3349" w:rsidP="00296062">
      <w:pPr>
        <w:spacing w:before="120" w:line="340" w:lineRule="atLeast"/>
        <w:ind w:firstLine="851"/>
        <w:jc w:val="both"/>
        <w:rPr>
          <w:sz w:val="28"/>
          <w:szCs w:val="28"/>
        </w:rPr>
      </w:pPr>
      <w:r w:rsidRPr="001203CA">
        <w:rPr>
          <w:sz w:val="28"/>
          <w:szCs w:val="28"/>
        </w:rPr>
        <w:t>2. Thường trực Hội đồng nhân dân, các Ban của Hội đồng nhân dân, các</w:t>
      </w:r>
      <w:r w:rsidR="00296062" w:rsidRPr="001203CA">
        <w:rPr>
          <w:sz w:val="28"/>
          <w:szCs w:val="28"/>
        </w:rPr>
        <w:t xml:space="preserve"> </w:t>
      </w:r>
      <w:r w:rsidRPr="001203CA">
        <w:rPr>
          <w:sz w:val="28"/>
          <w:szCs w:val="28"/>
        </w:rPr>
        <w:t xml:space="preserve">Tổ đại biểu Hội đồng nhân dân và đại biểu Hội đồng nhân dân </w:t>
      </w:r>
      <w:r w:rsidR="007647F6" w:rsidRPr="001203CA">
        <w:rPr>
          <w:sz w:val="28"/>
          <w:szCs w:val="28"/>
        </w:rPr>
        <w:t>phường</w:t>
      </w:r>
      <w:r w:rsidRPr="001203CA">
        <w:rPr>
          <w:sz w:val="28"/>
          <w:szCs w:val="28"/>
        </w:rPr>
        <w:t xml:space="preserve"> giám sát việc</w:t>
      </w:r>
      <w:r w:rsidR="00296062" w:rsidRPr="001203CA">
        <w:rPr>
          <w:sz w:val="28"/>
          <w:szCs w:val="28"/>
        </w:rPr>
        <w:t xml:space="preserve"> </w:t>
      </w:r>
      <w:r w:rsidRPr="001203CA">
        <w:rPr>
          <w:sz w:val="28"/>
          <w:szCs w:val="28"/>
        </w:rPr>
        <w:t>thực hiện Nghị quyết.</w:t>
      </w:r>
    </w:p>
    <w:p w14:paraId="6EC2D074" w14:textId="6F76B045" w:rsidR="002C4084" w:rsidRPr="001203CA" w:rsidRDefault="00FF3349" w:rsidP="00296062">
      <w:pPr>
        <w:spacing w:before="120" w:line="340" w:lineRule="atLeast"/>
        <w:ind w:firstLine="851"/>
        <w:jc w:val="both"/>
        <w:rPr>
          <w:i/>
          <w:sz w:val="28"/>
          <w:szCs w:val="28"/>
        </w:rPr>
      </w:pPr>
      <w:r w:rsidRPr="001203CA">
        <w:rPr>
          <w:i/>
          <w:sz w:val="28"/>
          <w:szCs w:val="28"/>
        </w:rPr>
        <w:t xml:space="preserve">Nghị quyết này đã được Hội đồng nhân dân </w:t>
      </w:r>
      <w:r w:rsidR="00F11842" w:rsidRPr="001203CA">
        <w:rPr>
          <w:i/>
          <w:sz w:val="28"/>
          <w:szCs w:val="28"/>
        </w:rPr>
        <w:t>phường Lý Văn Lâm</w:t>
      </w:r>
      <w:r w:rsidRPr="001203CA">
        <w:rPr>
          <w:i/>
          <w:sz w:val="28"/>
          <w:szCs w:val="28"/>
        </w:rPr>
        <w:t xml:space="preserve"> khóa </w:t>
      </w:r>
      <w:r w:rsidR="00412926" w:rsidRPr="001203CA">
        <w:rPr>
          <w:i/>
          <w:sz w:val="28"/>
          <w:szCs w:val="28"/>
        </w:rPr>
        <w:t>I</w:t>
      </w:r>
      <w:r w:rsidRPr="001203CA">
        <w:rPr>
          <w:i/>
          <w:sz w:val="28"/>
          <w:szCs w:val="28"/>
        </w:rPr>
        <w:t>I, Kỳ họp</w:t>
      </w:r>
      <w:r w:rsidR="00296062" w:rsidRPr="001203CA">
        <w:rPr>
          <w:i/>
          <w:sz w:val="28"/>
          <w:szCs w:val="28"/>
        </w:rPr>
        <w:t xml:space="preserve"> </w:t>
      </w:r>
      <w:r w:rsidRPr="001203CA">
        <w:rPr>
          <w:i/>
          <w:sz w:val="28"/>
          <w:szCs w:val="28"/>
        </w:rPr>
        <w:t>thứ</w:t>
      </w:r>
      <w:r w:rsidR="00D737B3" w:rsidRPr="001203CA">
        <w:rPr>
          <w:i/>
          <w:sz w:val="28"/>
          <w:szCs w:val="28"/>
        </w:rPr>
        <w:t xml:space="preserve"> Tư </w:t>
      </w:r>
      <w:r w:rsidR="0052008B">
        <w:rPr>
          <w:i/>
          <w:sz w:val="28"/>
          <w:szCs w:val="28"/>
        </w:rPr>
        <w:t xml:space="preserve">(chuyên đề) thông qua ngày 24 tháng 9 </w:t>
      </w:r>
      <w:r w:rsidRPr="001203CA">
        <w:rPr>
          <w:i/>
          <w:sz w:val="28"/>
          <w:szCs w:val="28"/>
        </w:rPr>
        <w:t>năm 2026.</w:t>
      </w:r>
      <w:bookmarkStart w:id="5" w:name="chuong_1"/>
      <w:r w:rsidR="00A60780" w:rsidRPr="001203CA">
        <w:rPr>
          <w:i/>
          <w:sz w:val="28"/>
          <w:szCs w:val="28"/>
        </w:rPr>
        <w:t>/.</w:t>
      </w:r>
    </w:p>
    <w:bookmarkEnd w:id="5"/>
    <w:tbl>
      <w:tblPr>
        <w:tblW w:w="5231" w:type="pct"/>
        <w:tblCellMar>
          <w:left w:w="0" w:type="dxa"/>
          <w:right w:w="0" w:type="dxa"/>
        </w:tblCellMar>
        <w:tblLook w:val="04A0" w:firstRow="1" w:lastRow="0" w:firstColumn="1" w:lastColumn="0" w:noHBand="0" w:noVBand="1"/>
      </w:tblPr>
      <w:tblGrid>
        <w:gridCol w:w="5339"/>
        <w:gridCol w:w="4501"/>
      </w:tblGrid>
      <w:tr w:rsidR="001203CA" w:rsidRPr="001203CA" w14:paraId="31C0FE5E" w14:textId="77777777" w:rsidTr="00047ED0">
        <w:trPr>
          <w:trHeight w:val="2885"/>
        </w:trPr>
        <w:tc>
          <w:tcPr>
            <w:tcW w:w="2713" w:type="pct"/>
            <w:tcMar>
              <w:top w:w="0" w:type="dxa"/>
              <w:left w:w="108" w:type="dxa"/>
              <w:bottom w:w="0" w:type="dxa"/>
              <w:right w:w="108" w:type="dxa"/>
            </w:tcMar>
          </w:tcPr>
          <w:p w14:paraId="1A731072" w14:textId="77777777" w:rsidR="00296062" w:rsidRPr="001203CA" w:rsidRDefault="00296062" w:rsidP="00481065">
            <w:pPr>
              <w:spacing w:before="120"/>
              <w:rPr>
                <w:b/>
                <w:bCs/>
                <w:i/>
                <w:iCs/>
              </w:rPr>
            </w:pPr>
          </w:p>
          <w:p w14:paraId="52285B4B" w14:textId="76A9EE9B" w:rsidR="00736908" w:rsidRPr="001203CA" w:rsidRDefault="002C4084" w:rsidP="00736908">
            <w:pPr>
              <w:rPr>
                <w:sz w:val="22"/>
                <w:szCs w:val="22"/>
              </w:rPr>
            </w:pPr>
            <w:r w:rsidRPr="001203CA">
              <w:rPr>
                <w:b/>
                <w:bCs/>
                <w:i/>
                <w:iCs/>
              </w:rPr>
              <w:t>Nơi nhận:</w:t>
            </w:r>
            <w:r w:rsidRPr="001203CA">
              <w:rPr>
                <w:b/>
                <w:bCs/>
                <w:i/>
                <w:iCs/>
              </w:rPr>
              <w:br/>
            </w:r>
            <w:r w:rsidR="00736908" w:rsidRPr="001203CA">
              <w:rPr>
                <w:sz w:val="22"/>
                <w:szCs w:val="22"/>
              </w:rPr>
              <w:t xml:space="preserve">- </w:t>
            </w:r>
            <w:r w:rsidR="00D737B3" w:rsidRPr="001203CA">
              <w:rPr>
                <w:sz w:val="22"/>
                <w:szCs w:val="22"/>
              </w:rPr>
              <w:t>Như Điều 7</w:t>
            </w:r>
            <w:r w:rsidR="00736908" w:rsidRPr="001203CA">
              <w:rPr>
                <w:sz w:val="22"/>
                <w:szCs w:val="22"/>
              </w:rPr>
              <w:t>;</w:t>
            </w:r>
          </w:p>
          <w:p w14:paraId="36D9DA05" w14:textId="77777777" w:rsidR="00736908" w:rsidRPr="001203CA" w:rsidRDefault="00736908" w:rsidP="00736908">
            <w:pPr>
              <w:rPr>
                <w:sz w:val="22"/>
                <w:szCs w:val="22"/>
              </w:rPr>
            </w:pPr>
            <w:r w:rsidRPr="001203CA">
              <w:rPr>
                <w:sz w:val="22"/>
                <w:szCs w:val="22"/>
              </w:rPr>
              <w:t>- Thường trực Đảng ủy phường;</w:t>
            </w:r>
          </w:p>
          <w:p w14:paraId="5E8DC85B" w14:textId="77777777" w:rsidR="00736908" w:rsidRPr="001203CA" w:rsidRDefault="00736908" w:rsidP="00736908">
            <w:pPr>
              <w:rPr>
                <w:sz w:val="22"/>
                <w:szCs w:val="22"/>
              </w:rPr>
            </w:pPr>
            <w:r w:rsidRPr="001203CA">
              <w:rPr>
                <w:sz w:val="22"/>
                <w:szCs w:val="22"/>
              </w:rPr>
              <w:t>- Thường trực HĐND phường;</w:t>
            </w:r>
          </w:p>
          <w:p w14:paraId="004C4366" w14:textId="77777777" w:rsidR="00736908" w:rsidRPr="001203CA" w:rsidRDefault="00736908" w:rsidP="00736908">
            <w:pPr>
              <w:rPr>
                <w:sz w:val="22"/>
                <w:szCs w:val="22"/>
              </w:rPr>
            </w:pPr>
            <w:r w:rsidRPr="001203CA">
              <w:rPr>
                <w:sz w:val="22"/>
                <w:szCs w:val="22"/>
              </w:rPr>
              <w:t>- Ủy ban nhân dân phường;</w:t>
            </w:r>
          </w:p>
          <w:p w14:paraId="08C24898" w14:textId="284CFD7B" w:rsidR="00736908" w:rsidRPr="001203CA" w:rsidRDefault="00736908" w:rsidP="00736908">
            <w:pPr>
              <w:rPr>
                <w:sz w:val="22"/>
                <w:szCs w:val="22"/>
              </w:rPr>
            </w:pPr>
            <w:r w:rsidRPr="001203CA">
              <w:rPr>
                <w:sz w:val="22"/>
                <w:szCs w:val="22"/>
              </w:rPr>
              <w:t>- UBMTTQVN phường;</w:t>
            </w:r>
          </w:p>
          <w:p w14:paraId="2067ACF7" w14:textId="2CA51DBE" w:rsidR="00736908" w:rsidRPr="001203CA" w:rsidRDefault="00736908" w:rsidP="00736908">
            <w:pPr>
              <w:rPr>
                <w:sz w:val="22"/>
                <w:szCs w:val="22"/>
              </w:rPr>
            </w:pPr>
            <w:r w:rsidRPr="001203CA">
              <w:rPr>
                <w:sz w:val="22"/>
                <w:szCs w:val="22"/>
              </w:rPr>
              <w:t>- Các Ban HĐND phường;</w:t>
            </w:r>
          </w:p>
          <w:p w14:paraId="5572D57E" w14:textId="1F69347B" w:rsidR="00A60780" w:rsidRPr="001203CA" w:rsidRDefault="00A60780" w:rsidP="00736908">
            <w:pPr>
              <w:rPr>
                <w:sz w:val="22"/>
                <w:szCs w:val="22"/>
              </w:rPr>
            </w:pPr>
            <w:r w:rsidRPr="001203CA">
              <w:rPr>
                <w:sz w:val="22"/>
                <w:szCs w:val="22"/>
              </w:rPr>
              <w:t>- Đại biểu HĐND phường;</w:t>
            </w:r>
          </w:p>
          <w:p w14:paraId="5533BD91" w14:textId="5051718E" w:rsidR="00CD1E02" w:rsidRPr="001203CA" w:rsidRDefault="00736908" w:rsidP="00736908">
            <w:pPr>
              <w:rPr>
                <w:sz w:val="22"/>
                <w:szCs w:val="22"/>
              </w:rPr>
            </w:pPr>
            <w:r w:rsidRPr="001203CA">
              <w:rPr>
                <w:sz w:val="22"/>
                <w:szCs w:val="22"/>
              </w:rPr>
              <w:t>- Các phòng</w:t>
            </w:r>
            <w:r w:rsidR="00C45345" w:rsidRPr="001203CA">
              <w:rPr>
                <w:sz w:val="22"/>
                <w:szCs w:val="22"/>
              </w:rPr>
              <w:t>, ban</w:t>
            </w:r>
            <w:r w:rsidRPr="001203CA">
              <w:rPr>
                <w:sz w:val="22"/>
                <w:szCs w:val="22"/>
              </w:rPr>
              <w:t xml:space="preserve"> </w:t>
            </w:r>
            <w:r w:rsidR="00D737B3" w:rsidRPr="001203CA">
              <w:rPr>
                <w:sz w:val="22"/>
                <w:szCs w:val="22"/>
              </w:rPr>
              <w:t>c</w:t>
            </w:r>
            <w:r w:rsidRPr="001203CA">
              <w:rPr>
                <w:sz w:val="22"/>
                <w:szCs w:val="22"/>
              </w:rPr>
              <w:t>huyên môn</w:t>
            </w:r>
            <w:r w:rsidR="009E195D" w:rsidRPr="001203CA">
              <w:rPr>
                <w:sz w:val="22"/>
                <w:szCs w:val="22"/>
              </w:rPr>
              <w:t xml:space="preserve"> </w:t>
            </w:r>
            <w:r w:rsidR="00107283" w:rsidRPr="001203CA">
              <w:rPr>
                <w:sz w:val="22"/>
                <w:szCs w:val="22"/>
              </w:rPr>
              <w:t>thuộc UBND phường</w:t>
            </w:r>
            <w:r w:rsidRPr="001203CA">
              <w:rPr>
                <w:sz w:val="22"/>
                <w:szCs w:val="22"/>
              </w:rPr>
              <w:t>;</w:t>
            </w:r>
          </w:p>
          <w:p w14:paraId="6955DBA5" w14:textId="77777777" w:rsidR="00736908" w:rsidRPr="001203CA" w:rsidRDefault="00736908" w:rsidP="00736908">
            <w:pPr>
              <w:rPr>
                <w:sz w:val="22"/>
                <w:szCs w:val="22"/>
              </w:rPr>
            </w:pPr>
            <w:r w:rsidRPr="001203CA">
              <w:rPr>
                <w:sz w:val="22"/>
                <w:szCs w:val="22"/>
              </w:rPr>
              <w:t>- Trang thông tin điện tử phường;</w:t>
            </w:r>
          </w:p>
          <w:p w14:paraId="0F2C27E9" w14:textId="0CD7097D" w:rsidR="002C4084" w:rsidRPr="001203CA" w:rsidRDefault="00736908" w:rsidP="00736908">
            <w:r w:rsidRPr="001203CA">
              <w:rPr>
                <w:sz w:val="22"/>
                <w:szCs w:val="22"/>
              </w:rPr>
              <w:t>- Lưu: VT.</w:t>
            </w:r>
          </w:p>
        </w:tc>
        <w:tc>
          <w:tcPr>
            <w:tcW w:w="2287" w:type="pct"/>
            <w:tcMar>
              <w:top w:w="0" w:type="dxa"/>
              <w:left w:w="108" w:type="dxa"/>
              <w:bottom w:w="0" w:type="dxa"/>
              <w:right w:w="108" w:type="dxa"/>
            </w:tcMar>
          </w:tcPr>
          <w:p w14:paraId="095F22EA" w14:textId="77777777" w:rsidR="00296062" w:rsidRPr="001203CA" w:rsidRDefault="00296062" w:rsidP="00481065">
            <w:pPr>
              <w:spacing w:before="120"/>
              <w:jc w:val="center"/>
              <w:rPr>
                <w:b/>
                <w:bCs/>
                <w:sz w:val="28"/>
                <w:szCs w:val="28"/>
              </w:rPr>
            </w:pPr>
          </w:p>
          <w:p w14:paraId="2C03C813" w14:textId="4B4AA314" w:rsidR="006642DA" w:rsidRPr="001203CA" w:rsidRDefault="002C4084" w:rsidP="00481065">
            <w:pPr>
              <w:spacing w:before="120"/>
              <w:jc w:val="center"/>
              <w:rPr>
                <w:b/>
                <w:bCs/>
              </w:rPr>
            </w:pPr>
            <w:r w:rsidRPr="001203CA">
              <w:rPr>
                <w:b/>
                <w:bCs/>
                <w:sz w:val="28"/>
                <w:szCs w:val="28"/>
              </w:rPr>
              <w:t>CHỦ TỊCH</w:t>
            </w:r>
            <w:r w:rsidRPr="001203CA">
              <w:rPr>
                <w:b/>
                <w:bCs/>
              </w:rPr>
              <w:br/>
            </w:r>
            <w:r w:rsidRPr="001203CA">
              <w:rPr>
                <w:b/>
                <w:bCs/>
              </w:rPr>
              <w:br/>
            </w:r>
            <w:r w:rsidRPr="001203CA">
              <w:rPr>
                <w:b/>
                <w:bCs/>
              </w:rPr>
              <w:br/>
            </w:r>
          </w:p>
          <w:p w14:paraId="281F3DBF" w14:textId="77777777" w:rsidR="006642DA" w:rsidRPr="001203CA" w:rsidRDefault="006642DA" w:rsidP="00481065">
            <w:pPr>
              <w:spacing w:before="120"/>
              <w:jc w:val="center"/>
              <w:rPr>
                <w:b/>
                <w:bCs/>
              </w:rPr>
            </w:pPr>
          </w:p>
          <w:p w14:paraId="51908EBE" w14:textId="5635D7E7" w:rsidR="002C4084" w:rsidRPr="001203CA" w:rsidRDefault="002C4084" w:rsidP="00481065">
            <w:pPr>
              <w:spacing w:before="120"/>
              <w:jc w:val="center"/>
              <w:rPr>
                <w:sz w:val="28"/>
                <w:szCs w:val="28"/>
              </w:rPr>
            </w:pPr>
            <w:r w:rsidRPr="001203CA">
              <w:rPr>
                <w:b/>
                <w:bCs/>
              </w:rPr>
              <w:br/>
            </w:r>
            <w:r w:rsidRPr="001203CA">
              <w:rPr>
                <w:b/>
                <w:bCs/>
              </w:rPr>
              <w:br/>
            </w:r>
            <w:r w:rsidR="00296062" w:rsidRPr="001203CA">
              <w:rPr>
                <w:b/>
                <w:bCs/>
                <w:sz w:val="28"/>
                <w:szCs w:val="28"/>
              </w:rPr>
              <w:t>Dương Minh Em</w:t>
            </w:r>
          </w:p>
        </w:tc>
      </w:tr>
    </w:tbl>
    <w:p w14:paraId="53EB32D7" w14:textId="77777777" w:rsidR="002C4084" w:rsidRPr="001203CA" w:rsidRDefault="002C4084" w:rsidP="002C4084">
      <w:pPr>
        <w:spacing w:before="120" w:after="280" w:afterAutospacing="1"/>
      </w:pPr>
      <w:r w:rsidRPr="001203CA">
        <w:t> </w:t>
      </w:r>
    </w:p>
    <w:p w14:paraId="010A4205" w14:textId="77777777" w:rsidR="001D01BA" w:rsidRPr="001203CA" w:rsidRDefault="001D01BA"/>
    <w:sectPr w:rsidR="001D01BA" w:rsidRPr="001203CA" w:rsidSect="00FE5418">
      <w:headerReference w:type="default" r:id="rId7"/>
      <w:pgSz w:w="12240" w:h="15840" w:code="1"/>
      <w:pgMar w:top="1134" w:right="1134" w:bottom="1134" w:left="1701" w:header="851"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B37BB" w14:textId="77777777" w:rsidR="00380CF5" w:rsidRDefault="00380CF5">
      <w:r>
        <w:separator/>
      </w:r>
    </w:p>
  </w:endnote>
  <w:endnote w:type="continuationSeparator" w:id="0">
    <w:p w14:paraId="5DCF2E41" w14:textId="77777777" w:rsidR="00380CF5" w:rsidRDefault="0038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8E20E" w14:textId="77777777" w:rsidR="00380CF5" w:rsidRDefault="00380CF5">
      <w:r>
        <w:separator/>
      </w:r>
    </w:p>
  </w:footnote>
  <w:footnote w:type="continuationSeparator" w:id="0">
    <w:p w14:paraId="77CB79C9" w14:textId="77777777" w:rsidR="00380CF5" w:rsidRDefault="00380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849C1" w14:textId="350D73F5" w:rsidR="00442997" w:rsidRDefault="00217A9A">
    <w:pPr>
      <w:pStyle w:val="Header"/>
      <w:jc w:val="center"/>
    </w:pPr>
    <w:r>
      <w:fldChar w:fldCharType="begin"/>
    </w:r>
    <w:r>
      <w:instrText xml:space="preserve"> PAGE   \* MERGEFORMAT </w:instrText>
    </w:r>
    <w:r>
      <w:fldChar w:fldCharType="separate"/>
    </w:r>
    <w:r w:rsidR="00FE5418">
      <w:rPr>
        <w:noProof/>
      </w:rPr>
      <w:t>2</w:t>
    </w:r>
    <w:r>
      <w:rPr>
        <w:noProof/>
      </w:rPr>
      <w:fldChar w:fldCharType="end"/>
    </w:r>
  </w:p>
  <w:p w14:paraId="31823347" w14:textId="77777777" w:rsidR="00442997" w:rsidRDefault="004429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97D05"/>
    <w:multiLevelType w:val="hybridMultilevel"/>
    <w:tmpl w:val="857C8E8A"/>
    <w:lvl w:ilvl="0" w:tplc="86389A5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084"/>
    <w:rsid w:val="00012B46"/>
    <w:rsid w:val="000373BC"/>
    <w:rsid w:val="00047ED0"/>
    <w:rsid w:val="00074686"/>
    <w:rsid w:val="00080668"/>
    <w:rsid w:val="00083116"/>
    <w:rsid w:val="00083CA3"/>
    <w:rsid w:val="000B4C9C"/>
    <w:rsid w:val="000B6882"/>
    <w:rsid w:val="000C6D11"/>
    <w:rsid w:val="00107283"/>
    <w:rsid w:val="001203CA"/>
    <w:rsid w:val="0014421B"/>
    <w:rsid w:val="00145A2E"/>
    <w:rsid w:val="0015082E"/>
    <w:rsid w:val="001548A2"/>
    <w:rsid w:val="00167208"/>
    <w:rsid w:val="00167C05"/>
    <w:rsid w:val="00176E31"/>
    <w:rsid w:val="001804B4"/>
    <w:rsid w:val="001875B3"/>
    <w:rsid w:val="001933CF"/>
    <w:rsid w:val="00194589"/>
    <w:rsid w:val="001A51B6"/>
    <w:rsid w:val="001A56DD"/>
    <w:rsid w:val="001B7E78"/>
    <w:rsid w:val="001C221C"/>
    <w:rsid w:val="001D01BA"/>
    <w:rsid w:val="001F78F3"/>
    <w:rsid w:val="00202244"/>
    <w:rsid w:val="00212FFD"/>
    <w:rsid w:val="00215BA9"/>
    <w:rsid w:val="00217A9A"/>
    <w:rsid w:val="00217F16"/>
    <w:rsid w:val="002341A1"/>
    <w:rsid w:val="0024313E"/>
    <w:rsid w:val="00245F34"/>
    <w:rsid w:val="00261FC6"/>
    <w:rsid w:val="00275653"/>
    <w:rsid w:val="00296062"/>
    <w:rsid w:val="002977EE"/>
    <w:rsid w:val="002A5B5E"/>
    <w:rsid w:val="002B7B51"/>
    <w:rsid w:val="002B7C6F"/>
    <w:rsid w:val="002C4084"/>
    <w:rsid w:val="002D27AE"/>
    <w:rsid w:val="002D2D1A"/>
    <w:rsid w:val="002D570F"/>
    <w:rsid w:val="002F21A6"/>
    <w:rsid w:val="002F24D5"/>
    <w:rsid w:val="002F3565"/>
    <w:rsid w:val="002F58B7"/>
    <w:rsid w:val="0030168C"/>
    <w:rsid w:val="00303632"/>
    <w:rsid w:val="00310C5B"/>
    <w:rsid w:val="003420DA"/>
    <w:rsid w:val="0034486C"/>
    <w:rsid w:val="0037696B"/>
    <w:rsid w:val="00380CF5"/>
    <w:rsid w:val="00380FA9"/>
    <w:rsid w:val="003B5DE2"/>
    <w:rsid w:val="00402569"/>
    <w:rsid w:val="00404429"/>
    <w:rsid w:val="00412926"/>
    <w:rsid w:val="0042680A"/>
    <w:rsid w:val="004273F9"/>
    <w:rsid w:val="00442997"/>
    <w:rsid w:val="0045013D"/>
    <w:rsid w:val="004518C2"/>
    <w:rsid w:val="0045289B"/>
    <w:rsid w:val="0045675B"/>
    <w:rsid w:val="0045725C"/>
    <w:rsid w:val="00481065"/>
    <w:rsid w:val="00484690"/>
    <w:rsid w:val="004B3158"/>
    <w:rsid w:val="004C5272"/>
    <w:rsid w:val="004F6173"/>
    <w:rsid w:val="00505F2F"/>
    <w:rsid w:val="0050652D"/>
    <w:rsid w:val="0052008B"/>
    <w:rsid w:val="00520AA1"/>
    <w:rsid w:val="00525D48"/>
    <w:rsid w:val="00545528"/>
    <w:rsid w:val="00570712"/>
    <w:rsid w:val="0058178B"/>
    <w:rsid w:val="00582569"/>
    <w:rsid w:val="00584812"/>
    <w:rsid w:val="005B5159"/>
    <w:rsid w:val="006017E0"/>
    <w:rsid w:val="00602BEC"/>
    <w:rsid w:val="0062574C"/>
    <w:rsid w:val="00634BB7"/>
    <w:rsid w:val="0064057B"/>
    <w:rsid w:val="00660BC1"/>
    <w:rsid w:val="006642DA"/>
    <w:rsid w:val="006A2451"/>
    <w:rsid w:val="006B41D0"/>
    <w:rsid w:val="006F364F"/>
    <w:rsid w:val="007023D1"/>
    <w:rsid w:val="00710CEE"/>
    <w:rsid w:val="00712933"/>
    <w:rsid w:val="0073429E"/>
    <w:rsid w:val="00736908"/>
    <w:rsid w:val="0074000D"/>
    <w:rsid w:val="007570B1"/>
    <w:rsid w:val="007647F6"/>
    <w:rsid w:val="00767F14"/>
    <w:rsid w:val="007738E5"/>
    <w:rsid w:val="00782A3C"/>
    <w:rsid w:val="0078550C"/>
    <w:rsid w:val="00791A7E"/>
    <w:rsid w:val="00792F30"/>
    <w:rsid w:val="00793433"/>
    <w:rsid w:val="007B04D1"/>
    <w:rsid w:val="007C4266"/>
    <w:rsid w:val="007D4CBB"/>
    <w:rsid w:val="007E63E7"/>
    <w:rsid w:val="007F23AC"/>
    <w:rsid w:val="0087402E"/>
    <w:rsid w:val="00887EAE"/>
    <w:rsid w:val="0089497E"/>
    <w:rsid w:val="008E5E3D"/>
    <w:rsid w:val="0090021D"/>
    <w:rsid w:val="009022E4"/>
    <w:rsid w:val="0090321A"/>
    <w:rsid w:val="00905D49"/>
    <w:rsid w:val="009127B2"/>
    <w:rsid w:val="00915632"/>
    <w:rsid w:val="009214FA"/>
    <w:rsid w:val="00927B5A"/>
    <w:rsid w:val="00930A1A"/>
    <w:rsid w:val="00964A40"/>
    <w:rsid w:val="0098228A"/>
    <w:rsid w:val="00994318"/>
    <w:rsid w:val="009965AC"/>
    <w:rsid w:val="009B3BA0"/>
    <w:rsid w:val="009D14E3"/>
    <w:rsid w:val="009D3F88"/>
    <w:rsid w:val="009E0726"/>
    <w:rsid w:val="009E195D"/>
    <w:rsid w:val="00A0736B"/>
    <w:rsid w:val="00A12C2F"/>
    <w:rsid w:val="00A306BA"/>
    <w:rsid w:val="00A34976"/>
    <w:rsid w:val="00A44A30"/>
    <w:rsid w:val="00A57115"/>
    <w:rsid w:val="00A60780"/>
    <w:rsid w:val="00A60F6C"/>
    <w:rsid w:val="00A94C6E"/>
    <w:rsid w:val="00A958D7"/>
    <w:rsid w:val="00AA0C0E"/>
    <w:rsid w:val="00AB1A7B"/>
    <w:rsid w:val="00AD164E"/>
    <w:rsid w:val="00AF509F"/>
    <w:rsid w:val="00B06E86"/>
    <w:rsid w:val="00B261B0"/>
    <w:rsid w:val="00B272E0"/>
    <w:rsid w:val="00B34004"/>
    <w:rsid w:val="00B61A54"/>
    <w:rsid w:val="00B74BBD"/>
    <w:rsid w:val="00B80FDA"/>
    <w:rsid w:val="00B913EE"/>
    <w:rsid w:val="00B931B9"/>
    <w:rsid w:val="00BB11A5"/>
    <w:rsid w:val="00BC1176"/>
    <w:rsid w:val="00BC2C7E"/>
    <w:rsid w:val="00BD15EF"/>
    <w:rsid w:val="00BD6F22"/>
    <w:rsid w:val="00BD78F3"/>
    <w:rsid w:val="00BF4B3E"/>
    <w:rsid w:val="00C236CF"/>
    <w:rsid w:val="00C2708D"/>
    <w:rsid w:val="00C32794"/>
    <w:rsid w:val="00C45345"/>
    <w:rsid w:val="00C5698F"/>
    <w:rsid w:val="00C870F0"/>
    <w:rsid w:val="00CA4A0C"/>
    <w:rsid w:val="00CB47DF"/>
    <w:rsid w:val="00CD1E02"/>
    <w:rsid w:val="00CE060A"/>
    <w:rsid w:val="00CE339F"/>
    <w:rsid w:val="00CE7472"/>
    <w:rsid w:val="00D0569A"/>
    <w:rsid w:val="00D06CFB"/>
    <w:rsid w:val="00D20831"/>
    <w:rsid w:val="00D226A9"/>
    <w:rsid w:val="00D263D9"/>
    <w:rsid w:val="00D54B84"/>
    <w:rsid w:val="00D61C4F"/>
    <w:rsid w:val="00D61D26"/>
    <w:rsid w:val="00D656B0"/>
    <w:rsid w:val="00D737B3"/>
    <w:rsid w:val="00D91CEA"/>
    <w:rsid w:val="00D95384"/>
    <w:rsid w:val="00DA15D0"/>
    <w:rsid w:val="00DB4DA6"/>
    <w:rsid w:val="00DB7C33"/>
    <w:rsid w:val="00DE0248"/>
    <w:rsid w:val="00E06E49"/>
    <w:rsid w:val="00E07587"/>
    <w:rsid w:val="00E24EBD"/>
    <w:rsid w:val="00E305C5"/>
    <w:rsid w:val="00E32267"/>
    <w:rsid w:val="00E60791"/>
    <w:rsid w:val="00E83F23"/>
    <w:rsid w:val="00E93B5A"/>
    <w:rsid w:val="00E960BB"/>
    <w:rsid w:val="00EB60A3"/>
    <w:rsid w:val="00EC53AF"/>
    <w:rsid w:val="00EC6D2A"/>
    <w:rsid w:val="00ED0D7F"/>
    <w:rsid w:val="00EE7F0B"/>
    <w:rsid w:val="00EF6034"/>
    <w:rsid w:val="00F11842"/>
    <w:rsid w:val="00F243D8"/>
    <w:rsid w:val="00F42CCF"/>
    <w:rsid w:val="00F4371D"/>
    <w:rsid w:val="00F548EA"/>
    <w:rsid w:val="00F66624"/>
    <w:rsid w:val="00F73B70"/>
    <w:rsid w:val="00F925A7"/>
    <w:rsid w:val="00FB1990"/>
    <w:rsid w:val="00FB4A08"/>
    <w:rsid w:val="00FB71AD"/>
    <w:rsid w:val="00FC6806"/>
    <w:rsid w:val="00FE1BF6"/>
    <w:rsid w:val="00FE5418"/>
    <w:rsid w:val="00FE60FC"/>
    <w:rsid w:val="00FF3042"/>
    <w:rsid w:val="00FF3349"/>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B33F"/>
  <w15:chartTrackingRefBased/>
  <w15:docId w15:val="{D6FE00C2-5666-4548-9B57-80EFDF9F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08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084"/>
    <w:pPr>
      <w:tabs>
        <w:tab w:val="center" w:pos="4680"/>
        <w:tab w:val="right" w:pos="9360"/>
      </w:tabs>
    </w:pPr>
  </w:style>
  <w:style w:type="character" w:customStyle="1" w:styleId="HeaderChar">
    <w:name w:val="Header Char"/>
    <w:basedOn w:val="DefaultParagraphFont"/>
    <w:link w:val="Header"/>
    <w:uiPriority w:val="99"/>
    <w:rsid w:val="002C4084"/>
    <w:rPr>
      <w:rFonts w:ascii="Times New Roman" w:eastAsia="Times New Roman" w:hAnsi="Times New Roman" w:cs="Times New Roman"/>
      <w:sz w:val="24"/>
      <w:szCs w:val="24"/>
    </w:rPr>
  </w:style>
  <w:style w:type="paragraph" w:styleId="ListParagraph">
    <w:name w:val="List Paragraph"/>
    <w:basedOn w:val="Normal"/>
    <w:uiPriority w:val="34"/>
    <w:qFormat/>
    <w:rsid w:val="00FE1BF6"/>
    <w:pPr>
      <w:ind w:left="720"/>
      <w:contextualSpacing/>
    </w:pPr>
  </w:style>
  <w:style w:type="character" w:styleId="Hyperlink">
    <w:name w:val="Hyperlink"/>
    <w:basedOn w:val="DefaultParagraphFont"/>
    <w:uiPriority w:val="99"/>
    <w:semiHidden/>
    <w:unhideWhenUsed/>
    <w:rsid w:val="002D2D1A"/>
    <w:rPr>
      <w:color w:val="0000FF"/>
      <w:u w:val="single"/>
    </w:rPr>
  </w:style>
  <w:style w:type="paragraph" w:styleId="NormalWeb">
    <w:name w:val="Normal (Web)"/>
    <w:basedOn w:val="Normal"/>
    <w:uiPriority w:val="99"/>
    <w:semiHidden/>
    <w:unhideWhenUsed/>
    <w:rsid w:val="001B7E78"/>
    <w:pPr>
      <w:spacing w:before="100" w:beforeAutospacing="1" w:after="100" w:afterAutospacing="1"/>
    </w:pPr>
  </w:style>
  <w:style w:type="table" w:styleId="TableGrid">
    <w:name w:val="Table Grid"/>
    <w:basedOn w:val="TableNormal"/>
    <w:uiPriority w:val="39"/>
    <w:rsid w:val="009D1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E5418"/>
    <w:pPr>
      <w:tabs>
        <w:tab w:val="center" w:pos="4680"/>
        <w:tab w:val="right" w:pos="9360"/>
      </w:tabs>
    </w:pPr>
  </w:style>
  <w:style w:type="character" w:customStyle="1" w:styleId="FooterChar">
    <w:name w:val="Footer Char"/>
    <w:basedOn w:val="DefaultParagraphFont"/>
    <w:link w:val="Footer"/>
    <w:uiPriority w:val="99"/>
    <w:rsid w:val="00FE541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E54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4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24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HP09012023</dc:creator>
  <cp:keywords/>
  <dc:description/>
  <cp:lastModifiedBy>Admin</cp:lastModifiedBy>
  <cp:revision>21</cp:revision>
  <cp:lastPrinted>2026-09-24T02:07:00Z</cp:lastPrinted>
  <dcterms:created xsi:type="dcterms:W3CDTF">2026-08-27T04:11:00Z</dcterms:created>
  <dcterms:modified xsi:type="dcterms:W3CDTF">2026-09-24T02:08:00Z</dcterms:modified>
</cp:coreProperties>
</file>