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6"/>
      </w:tblGrid>
      <w:tr w:rsidR="003E1308" w14:paraId="57B51F2D" w14:textId="77777777" w:rsidTr="003E1308">
        <w:tc>
          <w:tcPr>
            <w:tcW w:w="3256" w:type="dxa"/>
          </w:tcPr>
          <w:p w14:paraId="143B9FAD" w14:textId="77777777" w:rsidR="003E1308" w:rsidRPr="00715C48" w:rsidRDefault="003E1308" w:rsidP="003E1308">
            <w:pPr>
              <w:jc w:val="center"/>
              <w:rPr>
                <w:rFonts w:ascii="Times New Roman" w:hAnsi="Times New Roman" w:cs="Times New Roman"/>
                <w:b/>
                <w:sz w:val="26"/>
                <w:szCs w:val="26"/>
              </w:rPr>
            </w:pPr>
            <w:r w:rsidRPr="00715C48">
              <w:rPr>
                <w:rFonts w:ascii="Times New Roman" w:hAnsi="Times New Roman" w:cs="Times New Roman"/>
                <w:b/>
                <w:sz w:val="26"/>
                <w:szCs w:val="26"/>
              </w:rPr>
              <w:t>HỘI ĐỒNG NHÂN DÂN</w:t>
            </w:r>
          </w:p>
          <w:p w14:paraId="3C9E329E" w14:textId="0274685C" w:rsidR="003E1308" w:rsidRDefault="003E1308" w:rsidP="003E1308">
            <w:pPr>
              <w:jc w:val="center"/>
              <w:rPr>
                <w:rFonts w:ascii="Times New Roman" w:hAnsi="Times New Roman" w:cs="Times New Roman"/>
                <w:b/>
                <w:sz w:val="26"/>
                <w:szCs w:val="26"/>
              </w:rPr>
            </w:pPr>
            <w:r>
              <w:rPr>
                <w:rFonts w:ascii="Times New Roman" w:hAnsi="Times New Roman" w:cs="Times New Roman"/>
                <w:b/>
                <w:sz w:val="26"/>
                <w:szCs w:val="26"/>
              </w:rPr>
              <w:t>XÃ KHÁNH LÂM</w:t>
            </w:r>
          </w:p>
          <w:p w14:paraId="46D432C4" w14:textId="55F55C6E" w:rsidR="003E1308" w:rsidRDefault="003E1308" w:rsidP="003E1308">
            <w:pPr>
              <w:jc w:val="center"/>
              <w:rPr>
                <w:rFonts w:ascii="Times New Roman" w:hAnsi="Times New Roman" w:cs="Times New Roman"/>
                <w:b/>
                <w:sz w:val="26"/>
                <w:szCs w:val="26"/>
              </w:rPr>
            </w:pPr>
            <w:r>
              <w:rPr>
                <w:rFonts w:ascii="Times New Roman" w:hAnsi="Times New Roman" w:cs="Times New Roman"/>
                <w:b/>
                <w:noProof/>
                <w:sz w:val="26"/>
                <w:szCs w:val="26"/>
              </w:rPr>
              <mc:AlternateContent>
                <mc:Choice Requires="wps">
                  <w:drawing>
                    <wp:anchor distT="0" distB="0" distL="114300" distR="114300" simplePos="0" relativeHeight="251659264" behindDoc="0" locked="0" layoutInCell="1" allowOverlap="1" wp14:anchorId="40E7C493" wp14:editId="4AB455A4">
                      <wp:simplePos x="0" y="0"/>
                      <wp:positionH relativeFrom="column">
                        <wp:posOffset>608523</wp:posOffset>
                      </wp:positionH>
                      <wp:positionV relativeFrom="paragraph">
                        <wp:posOffset>21728</wp:posOffset>
                      </wp:positionV>
                      <wp:extent cx="66791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6679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83016D" id="Straight Connector 10"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7.9pt,1.7pt" to="100.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" strokecolor="black [3200]" strokeweight=".5pt">
                      <v:stroke joinstyle="miter"/>
                    </v:line>
                  </w:pict>
                </mc:Fallback>
              </mc:AlternateContent>
            </w:r>
          </w:p>
          <w:p w14:paraId="06C264EB" w14:textId="408380C0" w:rsidR="003E1308" w:rsidRDefault="003E1308" w:rsidP="003E1308">
            <w:pPr>
              <w:jc w:val="center"/>
              <w:rPr>
                <w:rFonts w:ascii="Times New Roman" w:hAnsi="Times New Roman" w:cs="Times New Roman"/>
                <w:sz w:val="26"/>
                <w:szCs w:val="26"/>
              </w:rPr>
            </w:pPr>
            <w:r w:rsidRPr="00715C48">
              <w:rPr>
                <w:rFonts w:ascii="Times New Roman" w:hAnsi="Times New Roman" w:cs="Times New Roman"/>
                <w:sz w:val="26"/>
                <w:szCs w:val="26"/>
              </w:rPr>
              <w:t xml:space="preserve">Số: </w:t>
            </w:r>
            <w:r>
              <w:rPr>
                <w:rFonts w:ascii="Times New Roman" w:hAnsi="Times New Roman" w:cs="Times New Roman"/>
                <w:sz w:val="26"/>
                <w:szCs w:val="26"/>
              </w:rPr>
              <w:t xml:space="preserve">      </w:t>
            </w:r>
            <w:r w:rsidRPr="00715C48">
              <w:rPr>
                <w:rFonts w:ascii="Times New Roman" w:hAnsi="Times New Roman" w:cs="Times New Roman"/>
                <w:sz w:val="26"/>
                <w:szCs w:val="26"/>
              </w:rPr>
              <w:t>/2026/NQ-HĐND</w:t>
            </w:r>
          </w:p>
          <w:p w14:paraId="0FEF1ACC" w14:textId="77777777" w:rsidR="003E1308" w:rsidRDefault="003E1308" w:rsidP="003E1308">
            <w:pPr>
              <w:jc w:val="center"/>
              <w:rPr>
                <w:rFonts w:ascii="Times New Roman" w:hAnsi="Times New Roman" w:cs="Times New Roman"/>
                <w:sz w:val="26"/>
                <w:szCs w:val="26"/>
              </w:rPr>
            </w:pPr>
          </w:p>
          <w:tbl>
            <w:tblPr>
              <w:tblStyle w:val="TableGrid"/>
              <w:tblW w:w="0" w:type="auto"/>
              <w:tblInd w:w="573"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1861"/>
            </w:tblGrid>
            <w:tr w:rsidR="003E1308" w14:paraId="4EFFE6BD" w14:textId="77777777" w:rsidTr="003E1308">
              <w:trPr>
                <w:trHeight w:val="391"/>
              </w:trPr>
              <w:tc>
                <w:tcPr>
                  <w:tcW w:w="1861" w:type="dxa"/>
                </w:tcPr>
                <w:p w14:paraId="1A627A70" w14:textId="2ECA06AE" w:rsidR="003E1308" w:rsidRPr="003E1308" w:rsidRDefault="003E1308" w:rsidP="003E1308">
                  <w:pPr>
                    <w:jc w:val="center"/>
                    <w:rPr>
                      <w:rFonts w:ascii="Times New Roman" w:hAnsi="Times New Roman" w:cs="Times New Roman"/>
                      <w:b/>
                      <w:bCs/>
                      <w:sz w:val="26"/>
                      <w:szCs w:val="26"/>
                    </w:rPr>
                  </w:pPr>
                  <w:r w:rsidRPr="003E1308">
                    <w:rPr>
                      <w:rFonts w:ascii="Times New Roman" w:hAnsi="Times New Roman" w:cs="Times New Roman"/>
                      <w:b/>
                      <w:bCs/>
                      <w:sz w:val="26"/>
                      <w:szCs w:val="26"/>
                    </w:rPr>
                    <w:t>DỰ THẢO</w:t>
                  </w:r>
                </w:p>
              </w:tc>
            </w:tr>
          </w:tbl>
          <w:p w14:paraId="0CC64B1C" w14:textId="4367F8D9" w:rsidR="003E1308" w:rsidRPr="003E1308" w:rsidRDefault="003E1308" w:rsidP="003E1308">
            <w:pPr>
              <w:jc w:val="center"/>
              <w:rPr>
                <w:rFonts w:ascii="Times New Roman" w:hAnsi="Times New Roman" w:cs="Times New Roman"/>
                <w:sz w:val="26"/>
                <w:szCs w:val="26"/>
              </w:rPr>
            </w:pPr>
          </w:p>
        </w:tc>
        <w:tc>
          <w:tcPr>
            <w:tcW w:w="5806" w:type="dxa"/>
          </w:tcPr>
          <w:p w14:paraId="506670EC" w14:textId="77777777" w:rsidR="003E1308" w:rsidRPr="00715C48" w:rsidRDefault="003E1308" w:rsidP="003E1308">
            <w:pPr>
              <w:jc w:val="center"/>
              <w:rPr>
                <w:rFonts w:ascii="Times New Roman" w:hAnsi="Times New Roman" w:cs="Times New Roman"/>
                <w:b/>
                <w:sz w:val="26"/>
                <w:szCs w:val="26"/>
              </w:rPr>
            </w:pPr>
            <w:r w:rsidRPr="00715C48">
              <w:rPr>
                <w:rFonts w:ascii="Times New Roman" w:hAnsi="Times New Roman" w:cs="Times New Roman"/>
                <w:b/>
                <w:sz w:val="26"/>
                <w:szCs w:val="26"/>
              </w:rPr>
              <w:t>CỘNG HÒA XÃ HỘI CHỦ NGHĨA VIỆT NAM</w:t>
            </w:r>
          </w:p>
          <w:p w14:paraId="757E7D9B" w14:textId="689E44D1" w:rsidR="003E1308" w:rsidRDefault="003E1308" w:rsidP="003E1308">
            <w:pPr>
              <w:jc w:val="center"/>
              <w:rPr>
                <w:rFonts w:ascii="Times New Roman" w:hAnsi="Times New Roman" w:cs="Times New Roman"/>
                <w:b/>
                <w:sz w:val="28"/>
                <w:szCs w:val="28"/>
              </w:rPr>
            </w:pPr>
            <w:r w:rsidRPr="00944DCA">
              <w:rPr>
                <w:rFonts w:ascii="Times New Roman" w:hAnsi="Times New Roman" w:cs="Times New Roman"/>
                <w:b/>
                <w:sz w:val="28"/>
                <w:szCs w:val="28"/>
              </w:rPr>
              <w:t>Độc lập - Tự do - Hạnh phúc</w:t>
            </w:r>
          </w:p>
          <w:p w14:paraId="1AC2EF6D" w14:textId="13B594BF" w:rsidR="003E1308" w:rsidRPr="00944DCA" w:rsidRDefault="003E1308" w:rsidP="003E1308">
            <w:pPr>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38180E79" wp14:editId="11D5D907">
                      <wp:simplePos x="0" y="0"/>
                      <wp:positionH relativeFrom="column">
                        <wp:posOffset>662001</wp:posOffset>
                      </wp:positionH>
                      <wp:positionV relativeFrom="paragraph">
                        <wp:posOffset>22860</wp:posOffset>
                      </wp:positionV>
                      <wp:extent cx="2202511"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220251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27D908" id="Straight Connector 1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2.15pt,1.8pt" to="225.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" strokecolor="black [3200]" strokeweight=".5pt">
                      <v:stroke joinstyle="miter"/>
                    </v:line>
                  </w:pict>
                </mc:Fallback>
              </mc:AlternateContent>
            </w:r>
          </w:p>
          <w:p w14:paraId="2E3C3B21" w14:textId="51707307" w:rsidR="003E1308" w:rsidRDefault="003E1308" w:rsidP="003E1308">
            <w:pPr>
              <w:jc w:val="center"/>
              <w:rPr>
                <w:rFonts w:ascii="Times New Roman" w:hAnsi="Times New Roman" w:cs="Times New Roman"/>
                <w:sz w:val="28"/>
                <w:szCs w:val="28"/>
              </w:rPr>
            </w:pPr>
            <w:r>
              <w:rPr>
                <w:rFonts w:ascii="Times New Roman" w:hAnsi="Times New Roman" w:cs="Times New Roman"/>
                <w:i/>
                <w:sz w:val="26"/>
                <w:szCs w:val="26"/>
              </w:rPr>
              <w:t>Khánh Lâm</w:t>
            </w:r>
            <w:r w:rsidRPr="00715C48">
              <w:rPr>
                <w:rFonts w:ascii="Times New Roman" w:hAnsi="Times New Roman" w:cs="Times New Roman"/>
                <w:i/>
                <w:sz w:val="26"/>
                <w:szCs w:val="26"/>
              </w:rPr>
              <w:t xml:space="preserve">, ngày </w:t>
            </w:r>
            <w:r>
              <w:rPr>
                <w:rFonts w:ascii="Times New Roman" w:hAnsi="Times New Roman" w:cs="Times New Roman"/>
                <w:i/>
                <w:sz w:val="26"/>
                <w:szCs w:val="26"/>
              </w:rPr>
              <w:t xml:space="preserve">    </w:t>
            </w:r>
            <w:r w:rsidRPr="00715C48">
              <w:rPr>
                <w:rFonts w:ascii="Times New Roman" w:hAnsi="Times New Roman" w:cs="Times New Roman"/>
                <w:i/>
                <w:sz w:val="26"/>
                <w:szCs w:val="26"/>
              </w:rPr>
              <w:t xml:space="preserve"> tháng </w:t>
            </w:r>
            <w:r>
              <w:rPr>
                <w:rFonts w:ascii="Times New Roman" w:hAnsi="Times New Roman" w:cs="Times New Roman"/>
                <w:i/>
                <w:sz w:val="26"/>
                <w:szCs w:val="26"/>
              </w:rPr>
              <w:t>9</w:t>
            </w:r>
            <w:r w:rsidRPr="00715C48">
              <w:rPr>
                <w:rFonts w:ascii="Times New Roman" w:hAnsi="Times New Roman" w:cs="Times New Roman"/>
                <w:i/>
                <w:sz w:val="26"/>
                <w:szCs w:val="26"/>
              </w:rPr>
              <w:t xml:space="preserve"> năm 2026</w:t>
            </w:r>
          </w:p>
        </w:tc>
      </w:tr>
    </w:tbl>
    <w:p w14:paraId="43060147" w14:textId="77777777" w:rsidR="00715C48" w:rsidRPr="004773F1" w:rsidRDefault="00715C48" w:rsidP="00715C48">
      <w:pPr>
        <w:spacing w:after="0" w:line="240" w:lineRule="auto"/>
        <w:jc w:val="center"/>
        <w:rPr>
          <w:rFonts w:ascii="Times New Roman" w:hAnsi="Times New Roman" w:cs="Times New Roman"/>
          <w:b/>
          <w:sz w:val="26"/>
          <w:szCs w:val="26"/>
        </w:rPr>
      </w:pPr>
      <w:r w:rsidRPr="004773F1">
        <w:rPr>
          <w:rFonts w:ascii="Times New Roman" w:hAnsi="Times New Roman" w:cs="Times New Roman"/>
          <w:b/>
          <w:sz w:val="26"/>
          <w:szCs w:val="26"/>
        </w:rPr>
        <w:t>NGHỊ QUYẾT</w:t>
      </w:r>
    </w:p>
    <w:p w14:paraId="075AD190" w14:textId="77777777" w:rsidR="00FF673C" w:rsidRPr="004773F1" w:rsidRDefault="00715C48" w:rsidP="00715C48">
      <w:pPr>
        <w:spacing w:after="0" w:line="240" w:lineRule="auto"/>
        <w:jc w:val="center"/>
        <w:rPr>
          <w:rFonts w:ascii="Times New Roman" w:hAnsi="Times New Roman" w:cs="Times New Roman"/>
          <w:b/>
          <w:sz w:val="26"/>
          <w:szCs w:val="26"/>
        </w:rPr>
      </w:pPr>
      <w:r w:rsidRPr="004773F1">
        <w:rPr>
          <w:rFonts w:ascii="Times New Roman" w:hAnsi="Times New Roman" w:cs="Times New Roman"/>
          <w:b/>
          <w:sz w:val="26"/>
          <w:szCs w:val="26"/>
        </w:rPr>
        <w:t>Quy định định mức khoán chi trong công tác</w:t>
      </w:r>
      <w:r w:rsidR="00FF673C" w:rsidRPr="004773F1">
        <w:rPr>
          <w:rFonts w:ascii="Times New Roman" w:hAnsi="Times New Roman" w:cs="Times New Roman"/>
          <w:b/>
          <w:sz w:val="26"/>
          <w:szCs w:val="26"/>
        </w:rPr>
        <w:t xml:space="preserve"> </w:t>
      </w:r>
      <w:r w:rsidRPr="004773F1">
        <w:rPr>
          <w:rFonts w:ascii="Times New Roman" w:hAnsi="Times New Roman" w:cs="Times New Roman"/>
          <w:b/>
          <w:sz w:val="26"/>
          <w:szCs w:val="26"/>
        </w:rPr>
        <w:t xml:space="preserve">xây dựng văn bản </w:t>
      </w:r>
    </w:p>
    <w:p w14:paraId="19860DF4" w14:textId="77777777" w:rsidR="00C52D5E" w:rsidRPr="004773F1" w:rsidRDefault="00715C48" w:rsidP="00715C48">
      <w:pPr>
        <w:spacing w:after="0" w:line="240" w:lineRule="auto"/>
        <w:jc w:val="center"/>
        <w:rPr>
          <w:rFonts w:ascii="Times New Roman" w:hAnsi="Times New Roman" w:cs="Times New Roman"/>
          <w:b/>
          <w:sz w:val="26"/>
          <w:szCs w:val="26"/>
        </w:rPr>
      </w:pPr>
      <w:r w:rsidRPr="004773F1">
        <w:rPr>
          <w:rFonts w:ascii="Times New Roman" w:hAnsi="Times New Roman" w:cs="Times New Roman"/>
          <w:b/>
          <w:sz w:val="26"/>
          <w:szCs w:val="26"/>
        </w:rPr>
        <w:t xml:space="preserve">quy phạm pháp luật của </w:t>
      </w:r>
      <w:r w:rsidR="00C52D5E" w:rsidRPr="004773F1">
        <w:rPr>
          <w:rFonts w:ascii="Times New Roman" w:hAnsi="Times New Roman" w:cs="Times New Roman"/>
          <w:b/>
          <w:sz w:val="26"/>
          <w:szCs w:val="26"/>
        </w:rPr>
        <w:t xml:space="preserve">Hội đồng nhân dân, </w:t>
      </w:r>
    </w:p>
    <w:p w14:paraId="3A0EA8C9" w14:textId="2E374606" w:rsidR="00715C48" w:rsidRPr="004773F1" w:rsidRDefault="00C52D5E" w:rsidP="00715C48">
      <w:pPr>
        <w:spacing w:after="0" w:line="240" w:lineRule="auto"/>
        <w:jc w:val="center"/>
        <w:rPr>
          <w:rFonts w:ascii="Times New Roman" w:hAnsi="Times New Roman" w:cs="Times New Roman"/>
          <w:b/>
          <w:sz w:val="26"/>
          <w:szCs w:val="26"/>
        </w:rPr>
      </w:pPr>
      <w:r w:rsidRPr="004773F1">
        <w:rPr>
          <w:rFonts w:ascii="Times New Roman" w:hAnsi="Times New Roman" w:cs="Times New Roman"/>
          <w:b/>
          <w:sz w:val="26"/>
          <w:szCs w:val="26"/>
        </w:rPr>
        <w:t xml:space="preserve">Ủy ban nhân dân </w:t>
      </w:r>
      <w:r w:rsidR="00FF673C" w:rsidRPr="004773F1">
        <w:rPr>
          <w:rFonts w:ascii="Times New Roman" w:hAnsi="Times New Roman" w:cs="Times New Roman"/>
          <w:b/>
          <w:sz w:val="26"/>
          <w:szCs w:val="26"/>
        </w:rPr>
        <w:t>xã Khánh Lâm</w:t>
      </w:r>
    </w:p>
    <w:p w14:paraId="5F6E05A7" w14:textId="76D5861B" w:rsidR="00715C48" w:rsidRPr="004773F1" w:rsidRDefault="00715C48" w:rsidP="00715C48">
      <w:pPr>
        <w:jc w:val="both"/>
        <w:rPr>
          <w:rFonts w:ascii="Times New Roman" w:hAnsi="Times New Roman" w:cs="Times New Roman"/>
          <w:sz w:val="26"/>
          <w:szCs w:val="26"/>
        </w:rPr>
      </w:pPr>
    </w:p>
    <w:p w14:paraId="1ADBC152" w14:textId="77777777" w:rsidR="00640B7F" w:rsidRPr="004773F1" w:rsidRDefault="00715C48" w:rsidP="00C47D7D">
      <w:pPr>
        <w:spacing w:before="60" w:after="60" w:line="240" w:lineRule="auto"/>
        <w:ind w:firstLine="720"/>
        <w:jc w:val="both"/>
        <w:rPr>
          <w:rFonts w:ascii="Times New Roman" w:hAnsi="Times New Roman" w:cs="Times New Roman"/>
          <w:i/>
          <w:sz w:val="26"/>
          <w:szCs w:val="26"/>
        </w:rPr>
      </w:pPr>
      <w:r w:rsidRPr="004773F1">
        <w:rPr>
          <w:rFonts w:ascii="Times New Roman" w:hAnsi="Times New Roman" w:cs="Times New Roman"/>
          <w:i/>
          <w:sz w:val="26"/>
          <w:szCs w:val="26"/>
        </w:rPr>
        <w:t xml:space="preserve">Căn cứ Luật Tổ chức chính quyền địa phương số 72/2025/QH15; </w:t>
      </w:r>
    </w:p>
    <w:p w14:paraId="7B941E9B" w14:textId="77777777" w:rsidR="00640B7F" w:rsidRPr="004773F1" w:rsidRDefault="00715C48" w:rsidP="00C47D7D">
      <w:pPr>
        <w:spacing w:before="60" w:after="60" w:line="240" w:lineRule="auto"/>
        <w:ind w:firstLine="720"/>
        <w:jc w:val="both"/>
        <w:rPr>
          <w:rFonts w:ascii="Times New Roman" w:hAnsi="Times New Roman" w:cs="Times New Roman"/>
          <w:i/>
          <w:sz w:val="26"/>
          <w:szCs w:val="26"/>
        </w:rPr>
      </w:pPr>
      <w:r w:rsidRPr="004773F1">
        <w:rPr>
          <w:rFonts w:ascii="Times New Roman" w:hAnsi="Times New Roman" w:cs="Times New Roman"/>
          <w:i/>
          <w:sz w:val="26"/>
          <w:szCs w:val="26"/>
        </w:rPr>
        <w:t>Căn cứ Luật Ban hành văn bản quy phạm pháp luật số 64/2025/QH15 được sửa đổi, bổ sung bởi Luật số</w:t>
      </w:r>
      <w:r w:rsidR="00640B7F" w:rsidRPr="004773F1">
        <w:rPr>
          <w:rFonts w:ascii="Times New Roman" w:hAnsi="Times New Roman" w:cs="Times New Roman"/>
          <w:i/>
          <w:sz w:val="26"/>
          <w:szCs w:val="26"/>
        </w:rPr>
        <w:t xml:space="preserve"> 87/2025/QH15;</w:t>
      </w:r>
      <w:r w:rsidRPr="004773F1">
        <w:rPr>
          <w:rFonts w:ascii="Times New Roman" w:hAnsi="Times New Roman" w:cs="Times New Roman"/>
          <w:i/>
          <w:sz w:val="26"/>
          <w:szCs w:val="26"/>
        </w:rPr>
        <w:t xml:space="preserve"> </w:t>
      </w:r>
    </w:p>
    <w:p w14:paraId="23BD75F0" w14:textId="77777777" w:rsidR="004C50B9" w:rsidRPr="004773F1" w:rsidRDefault="00715C48" w:rsidP="00C47D7D">
      <w:pPr>
        <w:spacing w:before="60" w:after="60" w:line="240" w:lineRule="auto"/>
        <w:ind w:firstLine="720"/>
        <w:jc w:val="both"/>
        <w:rPr>
          <w:rFonts w:ascii="Times New Roman" w:hAnsi="Times New Roman" w:cs="Times New Roman"/>
          <w:i/>
          <w:sz w:val="26"/>
          <w:szCs w:val="26"/>
        </w:rPr>
      </w:pPr>
      <w:r w:rsidRPr="004773F1">
        <w:rPr>
          <w:rFonts w:ascii="Times New Roman" w:hAnsi="Times New Roman" w:cs="Times New Roman"/>
          <w:i/>
          <w:sz w:val="26"/>
          <w:szCs w:val="26"/>
        </w:rPr>
        <w:t>Căn cứ Luật Ngân sách nhà nước số 89/2025/QH15;</w:t>
      </w:r>
    </w:p>
    <w:p w14:paraId="1D315DED" w14:textId="77777777" w:rsidR="00640B7F" w:rsidRPr="004773F1" w:rsidRDefault="00715C48" w:rsidP="00C47D7D">
      <w:pPr>
        <w:spacing w:before="60" w:after="60" w:line="240" w:lineRule="auto"/>
        <w:ind w:firstLine="720"/>
        <w:jc w:val="both"/>
        <w:rPr>
          <w:rFonts w:ascii="Times New Roman" w:hAnsi="Times New Roman" w:cs="Times New Roman"/>
          <w:i/>
          <w:sz w:val="26"/>
          <w:szCs w:val="26"/>
        </w:rPr>
      </w:pPr>
      <w:r w:rsidRPr="004773F1">
        <w:rPr>
          <w:rFonts w:ascii="Times New Roman" w:hAnsi="Times New Roman" w:cs="Times New Roman"/>
          <w:i/>
          <w:sz w:val="26"/>
          <w:szCs w:val="26"/>
        </w:rPr>
        <w:t xml:space="preserve">Căn cứ Nghị quyết số 197/2025/QH15 ngày 17 tháng 5 năm 2025 của Quốc hội về một số cơ chế, chính sách đặc biệt tạo đột phá trong xây dựng và tổ chức thi hành pháp luật; </w:t>
      </w:r>
    </w:p>
    <w:p w14:paraId="09ED0AC4" w14:textId="2AA98F75" w:rsidR="00640B7F" w:rsidRDefault="00715C48" w:rsidP="00C47D7D">
      <w:pPr>
        <w:spacing w:before="60" w:after="60" w:line="240" w:lineRule="auto"/>
        <w:ind w:firstLine="720"/>
        <w:jc w:val="both"/>
        <w:rPr>
          <w:rFonts w:ascii="Times New Roman" w:hAnsi="Times New Roman" w:cs="Times New Roman"/>
          <w:i/>
          <w:sz w:val="26"/>
          <w:szCs w:val="26"/>
        </w:rPr>
      </w:pPr>
      <w:r w:rsidRPr="004773F1">
        <w:rPr>
          <w:rFonts w:ascii="Times New Roman" w:hAnsi="Times New Roman" w:cs="Times New Roman"/>
          <w:i/>
          <w:sz w:val="26"/>
          <w:szCs w:val="26"/>
        </w:rPr>
        <w:t xml:space="preserve">Căn cứ Nghị định số 289/2025/NĐ-CP ngày 06 tháng 11 năm 2025 của Chính phủ hướng dẫn thi hành Nghị quyết số 197/2025/QH15 ngày 17 tháng 5 năm 2025 của Quốc hội về một số cơ chế, chính sách đặc biệt tạo đột phá trong xây dựng và tổ chức thi hành pháp luật; </w:t>
      </w:r>
    </w:p>
    <w:p w14:paraId="4923BE36" w14:textId="7E3F86E1" w:rsidR="0091414F" w:rsidRDefault="0091414F" w:rsidP="0091414F">
      <w:pPr>
        <w:spacing w:before="60" w:after="60" w:line="240" w:lineRule="auto"/>
        <w:ind w:firstLine="720"/>
        <w:jc w:val="both"/>
        <w:rPr>
          <w:rFonts w:ascii="Times New Roman" w:hAnsi="Times New Roman" w:cs="Times New Roman"/>
          <w:i/>
          <w:sz w:val="26"/>
          <w:szCs w:val="26"/>
        </w:rPr>
      </w:pPr>
      <w:r w:rsidRPr="004773F1">
        <w:rPr>
          <w:rFonts w:ascii="Times New Roman" w:hAnsi="Times New Roman" w:cs="Times New Roman"/>
          <w:i/>
          <w:sz w:val="26"/>
          <w:szCs w:val="26"/>
        </w:rPr>
        <w:t xml:space="preserve">Căn cứ Nghị định số 73/2026/NĐ-CP ngày 10 tháng 3 năm 2026 của Chính phủ quy định chi tiết và hướng dẫn thi hành một số điều của Luật Ngân sách nhà nước; </w:t>
      </w:r>
    </w:p>
    <w:p w14:paraId="69BD1049" w14:textId="037EE949" w:rsidR="00197C95" w:rsidRPr="001976EC" w:rsidRDefault="00197C95" w:rsidP="00197C95">
      <w:pPr>
        <w:spacing w:before="60" w:after="60" w:line="240" w:lineRule="auto"/>
        <w:ind w:firstLine="720"/>
        <w:jc w:val="both"/>
        <w:rPr>
          <w:rFonts w:ascii="Times New Roman" w:hAnsi="Times New Roman" w:cs="Times New Roman"/>
          <w:i/>
          <w:sz w:val="28"/>
          <w:szCs w:val="28"/>
        </w:rPr>
      </w:pPr>
      <w:r w:rsidRPr="001976EC">
        <w:rPr>
          <w:rFonts w:ascii="Times New Roman" w:hAnsi="Times New Roman" w:cs="Times New Roman"/>
          <w:i/>
          <w:sz w:val="28"/>
          <w:szCs w:val="28"/>
        </w:rPr>
        <w:t>Căn cứ thông tư số 148/2025/TT-BTC ngày 31 tháng 12 năm 2025</w:t>
      </w:r>
      <w:r>
        <w:rPr>
          <w:rFonts w:ascii="Times New Roman" w:hAnsi="Times New Roman" w:cs="Times New Roman"/>
          <w:i/>
          <w:sz w:val="28"/>
          <w:szCs w:val="28"/>
        </w:rPr>
        <w:t xml:space="preserve"> của Bộ tài chính</w:t>
      </w:r>
      <w:r w:rsidRPr="001976EC">
        <w:rPr>
          <w:rFonts w:ascii="Times New Roman" w:hAnsi="Times New Roman" w:cs="Times New Roman"/>
          <w:i/>
          <w:sz w:val="28"/>
          <w:szCs w:val="28"/>
        </w:rPr>
        <w:t xml:space="preserve"> về việc hướng dẫn một số nội dung tại Nghị định số 289/2025/NĐ-CP ngày 06 tháng 11 tháng 2025 của Chính phủ hướng dẫn thi hành Nghị quyết số 197/2025/QH15 ngày 17 tháng 5 năm 2025 của Quốc hội về một số cơ chế, chính sách đặc biệt tạo đột phá trong xây dựng và tố chức thi hành pháp luật</w:t>
      </w:r>
      <w:r>
        <w:rPr>
          <w:rFonts w:ascii="Times New Roman" w:hAnsi="Times New Roman" w:cs="Times New Roman"/>
          <w:i/>
          <w:sz w:val="28"/>
          <w:szCs w:val="28"/>
        </w:rPr>
        <w:t>;</w:t>
      </w:r>
    </w:p>
    <w:p w14:paraId="65C2C77C" w14:textId="1C2C14EE" w:rsidR="00640B7F" w:rsidRPr="004773F1" w:rsidRDefault="00715C48" w:rsidP="00C47D7D">
      <w:pPr>
        <w:spacing w:before="60" w:after="60" w:line="240" w:lineRule="auto"/>
        <w:ind w:firstLine="720"/>
        <w:jc w:val="both"/>
        <w:rPr>
          <w:rFonts w:ascii="Times New Roman" w:hAnsi="Times New Roman" w:cs="Times New Roman"/>
          <w:i/>
          <w:sz w:val="26"/>
          <w:szCs w:val="26"/>
        </w:rPr>
      </w:pPr>
      <w:r w:rsidRPr="004773F1">
        <w:rPr>
          <w:rFonts w:ascii="Times New Roman" w:hAnsi="Times New Roman" w:cs="Times New Roman"/>
          <w:i/>
          <w:sz w:val="26"/>
          <w:szCs w:val="26"/>
        </w:rPr>
        <w:t xml:space="preserve">Xét Tờ trình số </w:t>
      </w:r>
      <w:r w:rsidR="00FF673C" w:rsidRPr="004773F1">
        <w:rPr>
          <w:rFonts w:ascii="Times New Roman" w:hAnsi="Times New Roman" w:cs="Times New Roman"/>
          <w:i/>
          <w:sz w:val="26"/>
          <w:szCs w:val="26"/>
        </w:rPr>
        <w:t xml:space="preserve">     </w:t>
      </w:r>
      <w:r w:rsidRPr="004773F1">
        <w:rPr>
          <w:rFonts w:ascii="Times New Roman" w:hAnsi="Times New Roman" w:cs="Times New Roman"/>
          <w:i/>
          <w:sz w:val="26"/>
          <w:szCs w:val="26"/>
        </w:rPr>
        <w:t xml:space="preserve">/TTr-UBND ngày </w:t>
      </w:r>
      <w:r w:rsidR="00C76B88" w:rsidRPr="004773F1">
        <w:rPr>
          <w:rFonts w:ascii="Times New Roman" w:hAnsi="Times New Roman" w:cs="Times New Roman"/>
          <w:i/>
          <w:sz w:val="26"/>
          <w:szCs w:val="26"/>
        </w:rPr>
        <w:t xml:space="preserve">     </w:t>
      </w:r>
      <w:r w:rsidRPr="004773F1">
        <w:rPr>
          <w:rFonts w:ascii="Times New Roman" w:hAnsi="Times New Roman" w:cs="Times New Roman"/>
          <w:i/>
          <w:sz w:val="26"/>
          <w:szCs w:val="26"/>
        </w:rPr>
        <w:t xml:space="preserve"> tháng </w:t>
      </w:r>
      <w:r w:rsidR="00FF673C" w:rsidRPr="004773F1">
        <w:rPr>
          <w:rFonts w:ascii="Times New Roman" w:hAnsi="Times New Roman" w:cs="Times New Roman"/>
          <w:i/>
          <w:sz w:val="26"/>
          <w:szCs w:val="26"/>
        </w:rPr>
        <w:t>9</w:t>
      </w:r>
      <w:r w:rsidRPr="004773F1">
        <w:rPr>
          <w:rFonts w:ascii="Times New Roman" w:hAnsi="Times New Roman" w:cs="Times New Roman"/>
          <w:i/>
          <w:sz w:val="26"/>
          <w:szCs w:val="26"/>
        </w:rPr>
        <w:t xml:space="preserve"> năm 2026 của Ủy ban nhân dân </w:t>
      </w:r>
      <w:r w:rsidR="00FF673C" w:rsidRPr="004773F1">
        <w:rPr>
          <w:rFonts w:ascii="Times New Roman" w:hAnsi="Times New Roman" w:cs="Times New Roman"/>
          <w:i/>
          <w:sz w:val="26"/>
          <w:szCs w:val="26"/>
        </w:rPr>
        <w:t>xã Khánh Lâm</w:t>
      </w:r>
      <w:r w:rsidRPr="004773F1">
        <w:rPr>
          <w:rFonts w:ascii="Times New Roman" w:hAnsi="Times New Roman" w:cs="Times New Roman"/>
          <w:i/>
          <w:sz w:val="26"/>
          <w:szCs w:val="26"/>
        </w:rPr>
        <w:t xml:space="preserve"> về dự thảo Nghị quyết quy định định mức khoán chi trong công tác xây dựng văn bản quy phạm pháp luật </w:t>
      </w:r>
      <w:r w:rsidR="00774BE3">
        <w:rPr>
          <w:rFonts w:ascii="Times New Roman" w:hAnsi="Times New Roman" w:cs="Times New Roman"/>
          <w:i/>
          <w:sz w:val="26"/>
          <w:szCs w:val="26"/>
        </w:rPr>
        <w:t>của Hội đồng nhân dân, Ủy ban nhân dân</w:t>
      </w:r>
      <w:r w:rsidRPr="004773F1">
        <w:rPr>
          <w:rFonts w:ascii="Times New Roman" w:hAnsi="Times New Roman" w:cs="Times New Roman"/>
          <w:i/>
          <w:sz w:val="26"/>
          <w:szCs w:val="26"/>
        </w:rPr>
        <w:t xml:space="preserve"> </w:t>
      </w:r>
      <w:r w:rsidR="00FF673C" w:rsidRPr="004773F1">
        <w:rPr>
          <w:rFonts w:ascii="Times New Roman" w:hAnsi="Times New Roman" w:cs="Times New Roman"/>
          <w:i/>
          <w:sz w:val="26"/>
          <w:szCs w:val="26"/>
        </w:rPr>
        <w:t>xã Khánh Lâm</w:t>
      </w:r>
      <w:r w:rsidRPr="004773F1">
        <w:rPr>
          <w:rFonts w:ascii="Times New Roman" w:hAnsi="Times New Roman" w:cs="Times New Roman"/>
          <w:i/>
          <w:sz w:val="26"/>
          <w:szCs w:val="26"/>
        </w:rPr>
        <w:t xml:space="preserve"> (sau thẩm tra); Báo cáo thẩm tra số </w:t>
      </w:r>
      <w:r w:rsidR="00FF673C" w:rsidRPr="004773F1">
        <w:rPr>
          <w:rFonts w:ascii="Times New Roman" w:hAnsi="Times New Roman" w:cs="Times New Roman"/>
          <w:i/>
          <w:sz w:val="26"/>
          <w:szCs w:val="26"/>
        </w:rPr>
        <w:t xml:space="preserve">     </w:t>
      </w:r>
      <w:r w:rsidRPr="004773F1">
        <w:rPr>
          <w:rFonts w:ascii="Times New Roman" w:hAnsi="Times New Roman" w:cs="Times New Roman"/>
          <w:i/>
          <w:sz w:val="26"/>
          <w:szCs w:val="26"/>
        </w:rPr>
        <w:t>/BC-</w:t>
      </w:r>
      <w:r w:rsidR="008A1444" w:rsidRPr="004773F1">
        <w:rPr>
          <w:rFonts w:ascii="Times New Roman" w:hAnsi="Times New Roman" w:cs="Times New Roman"/>
          <w:i/>
          <w:sz w:val="26"/>
          <w:szCs w:val="26"/>
        </w:rPr>
        <w:t>BKTNS</w:t>
      </w:r>
      <w:r w:rsidR="00774BE3">
        <w:rPr>
          <w:rFonts w:ascii="Times New Roman" w:hAnsi="Times New Roman" w:cs="Times New Roman"/>
          <w:i/>
          <w:sz w:val="26"/>
          <w:szCs w:val="26"/>
        </w:rPr>
        <w:t xml:space="preserve"> </w:t>
      </w:r>
      <w:r w:rsidRPr="004773F1">
        <w:rPr>
          <w:rFonts w:ascii="Times New Roman" w:hAnsi="Times New Roman" w:cs="Times New Roman"/>
          <w:i/>
          <w:sz w:val="26"/>
          <w:szCs w:val="26"/>
        </w:rPr>
        <w:t xml:space="preserve">ngày </w:t>
      </w:r>
      <w:r w:rsidR="00FF673C" w:rsidRPr="004773F1">
        <w:rPr>
          <w:rFonts w:ascii="Times New Roman" w:hAnsi="Times New Roman" w:cs="Times New Roman"/>
          <w:i/>
          <w:sz w:val="26"/>
          <w:szCs w:val="26"/>
        </w:rPr>
        <w:t xml:space="preserve">    </w:t>
      </w:r>
      <w:r w:rsidRPr="004773F1">
        <w:rPr>
          <w:rFonts w:ascii="Times New Roman" w:hAnsi="Times New Roman" w:cs="Times New Roman"/>
          <w:i/>
          <w:sz w:val="26"/>
          <w:szCs w:val="26"/>
        </w:rPr>
        <w:t xml:space="preserve"> tháng </w:t>
      </w:r>
      <w:r w:rsidR="00FF673C" w:rsidRPr="004773F1">
        <w:rPr>
          <w:rFonts w:ascii="Times New Roman" w:hAnsi="Times New Roman" w:cs="Times New Roman"/>
          <w:i/>
          <w:sz w:val="26"/>
          <w:szCs w:val="26"/>
        </w:rPr>
        <w:t>9</w:t>
      </w:r>
      <w:r w:rsidRPr="004773F1">
        <w:rPr>
          <w:rFonts w:ascii="Times New Roman" w:hAnsi="Times New Roman" w:cs="Times New Roman"/>
          <w:i/>
          <w:sz w:val="26"/>
          <w:szCs w:val="26"/>
        </w:rPr>
        <w:t xml:space="preserve"> năm 2026 của Ban </w:t>
      </w:r>
      <w:r w:rsidR="008A1444" w:rsidRPr="004773F1">
        <w:rPr>
          <w:rFonts w:ascii="Times New Roman" w:hAnsi="Times New Roman" w:cs="Times New Roman"/>
          <w:i/>
          <w:sz w:val="26"/>
          <w:szCs w:val="26"/>
        </w:rPr>
        <w:t>Kinh tế</w:t>
      </w:r>
      <w:r w:rsidR="00774BE3">
        <w:rPr>
          <w:rFonts w:ascii="Times New Roman" w:hAnsi="Times New Roman" w:cs="Times New Roman"/>
          <w:i/>
          <w:sz w:val="26"/>
          <w:szCs w:val="26"/>
        </w:rPr>
        <w:t xml:space="preserve"> - Ngân sách</w:t>
      </w:r>
      <w:r w:rsidR="008A1444" w:rsidRPr="004773F1">
        <w:rPr>
          <w:rFonts w:ascii="Times New Roman" w:hAnsi="Times New Roman" w:cs="Times New Roman"/>
          <w:i/>
          <w:sz w:val="26"/>
          <w:szCs w:val="26"/>
        </w:rPr>
        <w:t xml:space="preserve"> của</w:t>
      </w:r>
      <w:r w:rsidR="00FF673C" w:rsidRPr="004773F1">
        <w:rPr>
          <w:rFonts w:ascii="Times New Roman" w:hAnsi="Times New Roman" w:cs="Times New Roman"/>
          <w:i/>
          <w:sz w:val="26"/>
          <w:szCs w:val="26"/>
        </w:rPr>
        <w:t xml:space="preserve"> </w:t>
      </w:r>
      <w:r w:rsidR="006E5237" w:rsidRPr="004773F1">
        <w:rPr>
          <w:rFonts w:ascii="Times New Roman" w:hAnsi="Times New Roman" w:cs="Times New Roman"/>
          <w:i/>
          <w:sz w:val="26"/>
          <w:szCs w:val="26"/>
        </w:rPr>
        <w:t xml:space="preserve">hội </w:t>
      </w:r>
      <w:r w:rsidR="00FF673C" w:rsidRPr="004773F1">
        <w:rPr>
          <w:rFonts w:ascii="Times New Roman" w:hAnsi="Times New Roman" w:cs="Times New Roman"/>
          <w:i/>
          <w:sz w:val="26"/>
          <w:szCs w:val="26"/>
        </w:rPr>
        <w:t>đồng nhân dân xã</w:t>
      </w:r>
      <w:r w:rsidRPr="004773F1">
        <w:rPr>
          <w:rFonts w:ascii="Times New Roman" w:hAnsi="Times New Roman" w:cs="Times New Roman"/>
          <w:i/>
          <w:sz w:val="26"/>
          <w:szCs w:val="26"/>
        </w:rPr>
        <w:t xml:space="preserve">; ý kiến thảo luận của đại biểu Hội đồng nhân dân tại kỳ họp; </w:t>
      </w:r>
    </w:p>
    <w:p w14:paraId="7C6BC86B" w14:textId="3FD7F5AB" w:rsidR="00640B7F" w:rsidRPr="004773F1" w:rsidRDefault="00715C48" w:rsidP="00C47D7D">
      <w:pPr>
        <w:spacing w:before="60" w:after="60" w:line="240" w:lineRule="auto"/>
        <w:ind w:firstLine="720"/>
        <w:jc w:val="both"/>
        <w:rPr>
          <w:rFonts w:ascii="Times New Roman" w:hAnsi="Times New Roman" w:cs="Times New Roman"/>
          <w:i/>
          <w:sz w:val="26"/>
          <w:szCs w:val="26"/>
        </w:rPr>
      </w:pPr>
      <w:r w:rsidRPr="004773F1">
        <w:rPr>
          <w:rFonts w:ascii="Times New Roman" w:hAnsi="Times New Roman" w:cs="Times New Roman"/>
          <w:i/>
          <w:sz w:val="26"/>
          <w:szCs w:val="26"/>
        </w:rPr>
        <w:t xml:space="preserve">Hội đồng nhân dân ban hành Nghị quyết quy định định mức khoán chi trong công tác xây dựng văn bản quy phạm pháp luật của </w:t>
      </w:r>
      <w:r w:rsidR="00105B28">
        <w:rPr>
          <w:rFonts w:ascii="Times New Roman" w:hAnsi="Times New Roman" w:cs="Times New Roman"/>
          <w:i/>
          <w:sz w:val="26"/>
          <w:szCs w:val="26"/>
        </w:rPr>
        <w:t xml:space="preserve">Hội đồng nhân dân, Ủy ban nhân dân </w:t>
      </w:r>
      <w:r w:rsidR="00FF673C" w:rsidRPr="004773F1">
        <w:rPr>
          <w:rFonts w:ascii="Times New Roman" w:hAnsi="Times New Roman" w:cs="Times New Roman"/>
          <w:i/>
          <w:sz w:val="26"/>
          <w:szCs w:val="26"/>
        </w:rPr>
        <w:t>xã Khánh Lâm</w:t>
      </w:r>
      <w:r w:rsidRPr="004773F1">
        <w:rPr>
          <w:rFonts w:ascii="Times New Roman" w:hAnsi="Times New Roman" w:cs="Times New Roman"/>
          <w:i/>
          <w:sz w:val="26"/>
          <w:szCs w:val="26"/>
        </w:rPr>
        <w:t>.</w:t>
      </w:r>
    </w:p>
    <w:p w14:paraId="4DF4B20C" w14:textId="77777777"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b/>
          <w:sz w:val="26"/>
          <w:szCs w:val="26"/>
        </w:rPr>
        <w:t xml:space="preserve"> Điều 1.</w:t>
      </w:r>
      <w:r w:rsidRPr="004773F1">
        <w:rPr>
          <w:rFonts w:ascii="Times New Roman" w:hAnsi="Times New Roman" w:cs="Times New Roman"/>
          <w:sz w:val="26"/>
          <w:szCs w:val="26"/>
        </w:rPr>
        <w:t xml:space="preserve"> </w:t>
      </w:r>
      <w:r w:rsidRPr="004773F1">
        <w:rPr>
          <w:rFonts w:ascii="Times New Roman" w:hAnsi="Times New Roman" w:cs="Times New Roman"/>
          <w:b/>
          <w:sz w:val="26"/>
          <w:szCs w:val="26"/>
        </w:rPr>
        <w:t>Phạm vi điều chỉnh</w:t>
      </w:r>
      <w:r w:rsidRPr="004773F1">
        <w:rPr>
          <w:rFonts w:ascii="Times New Roman" w:hAnsi="Times New Roman" w:cs="Times New Roman"/>
          <w:sz w:val="26"/>
          <w:szCs w:val="26"/>
        </w:rPr>
        <w:t xml:space="preserve"> </w:t>
      </w:r>
    </w:p>
    <w:p w14:paraId="3F5F55E5" w14:textId="0A49EE0B" w:rsidR="00640B7F" w:rsidRPr="00036A21" w:rsidRDefault="00715C48" w:rsidP="00C47D7D">
      <w:pPr>
        <w:spacing w:before="60" w:after="60" w:line="240" w:lineRule="auto"/>
        <w:ind w:firstLine="720"/>
        <w:jc w:val="both"/>
        <w:rPr>
          <w:rFonts w:ascii="Times New Roman" w:hAnsi="Times New Roman" w:cs="Times New Roman"/>
          <w:sz w:val="26"/>
          <w:szCs w:val="26"/>
        </w:rPr>
      </w:pPr>
      <w:r w:rsidRPr="00036A21">
        <w:rPr>
          <w:rFonts w:ascii="Times New Roman" w:hAnsi="Times New Roman" w:cs="Times New Roman"/>
          <w:sz w:val="26"/>
          <w:szCs w:val="26"/>
        </w:rPr>
        <w:t xml:space="preserve">Nghị quyết này quy định định mức khoán chi trong công tác xây dựng văn bản quy phạm pháp luật </w:t>
      </w:r>
      <w:r w:rsidR="008A1444" w:rsidRPr="00036A21">
        <w:rPr>
          <w:rFonts w:ascii="Times New Roman" w:hAnsi="Times New Roman" w:cs="Times New Roman"/>
          <w:sz w:val="26"/>
          <w:szCs w:val="26"/>
        </w:rPr>
        <w:t>của Hội đồng nhân dân</w:t>
      </w:r>
      <w:r w:rsidR="00774BE3">
        <w:rPr>
          <w:rFonts w:ascii="Times New Roman" w:hAnsi="Times New Roman" w:cs="Times New Roman"/>
          <w:sz w:val="26"/>
          <w:szCs w:val="26"/>
        </w:rPr>
        <w:t>,</w:t>
      </w:r>
      <w:r w:rsidR="00105B28" w:rsidRPr="00036A21">
        <w:rPr>
          <w:rFonts w:ascii="Times New Roman" w:hAnsi="Times New Roman" w:cs="Times New Roman"/>
          <w:sz w:val="26"/>
          <w:szCs w:val="26"/>
        </w:rPr>
        <w:t xml:space="preserve"> Ủy ban nhân dân </w:t>
      </w:r>
      <w:r w:rsidR="00FF673C" w:rsidRPr="00036A21">
        <w:rPr>
          <w:rFonts w:ascii="Times New Roman" w:hAnsi="Times New Roman" w:cs="Times New Roman"/>
          <w:sz w:val="26"/>
          <w:szCs w:val="26"/>
        </w:rPr>
        <w:t>xã Khánh Lâm</w:t>
      </w:r>
      <w:r w:rsidR="00105B28" w:rsidRPr="00036A21">
        <w:rPr>
          <w:rFonts w:ascii="Times New Roman" w:hAnsi="Times New Roman" w:cs="Times New Roman"/>
          <w:sz w:val="26"/>
          <w:szCs w:val="26"/>
        </w:rPr>
        <w:t xml:space="preserve"> theo quy định tại điểm b, điểm c khoản 2 Điều 5 </w:t>
      </w:r>
      <w:r w:rsidRPr="00036A21">
        <w:rPr>
          <w:rFonts w:ascii="Times New Roman" w:hAnsi="Times New Roman" w:cs="Times New Roman"/>
          <w:sz w:val="26"/>
          <w:szCs w:val="26"/>
        </w:rPr>
        <w:t>Nghị định số 289/2025/NĐ-CP ngày 06 tháng 11 năm 2025 của Chính phủ</w:t>
      </w:r>
      <w:r w:rsidR="00105B28" w:rsidRPr="00036A21">
        <w:rPr>
          <w:rFonts w:ascii="Times New Roman" w:hAnsi="Times New Roman" w:cs="Times New Roman"/>
          <w:sz w:val="26"/>
          <w:szCs w:val="26"/>
        </w:rPr>
        <w:t xml:space="preserve"> hướng dẫn thi hành Nghị quyết số 197/2025/QH15 ngày 17 tháng 5 năm 2025 của Quốc hội về một số cơ chế, chính sách đặc biệt tạo đột phá trong xây dựng và tổ chức thi hành pháp luật</w:t>
      </w:r>
      <w:r w:rsidRPr="00036A21">
        <w:rPr>
          <w:rFonts w:ascii="Times New Roman" w:hAnsi="Times New Roman" w:cs="Times New Roman"/>
          <w:sz w:val="26"/>
          <w:szCs w:val="26"/>
        </w:rPr>
        <w:t xml:space="preserve">. </w:t>
      </w:r>
    </w:p>
    <w:p w14:paraId="476EFC5F" w14:textId="77777777" w:rsidR="00640B7F" w:rsidRPr="004773F1" w:rsidRDefault="00715C48" w:rsidP="00C47D7D">
      <w:pPr>
        <w:spacing w:before="60" w:after="60" w:line="240" w:lineRule="auto"/>
        <w:ind w:firstLine="720"/>
        <w:jc w:val="both"/>
        <w:rPr>
          <w:rFonts w:ascii="Times New Roman" w:hAnsi="Times New Roman" w:cs="Times New Roman"/>
          <w:b/>
          <w:sz w:val="26"/>
          <w:szCs w:val="26"/>
        </w:rPr>
      </w:pPr>
      <w:r w:rsidRPr="004773F1">
        <w:rPr>
          <w:rFonts w:ascii="Times New Roman" w:hAnsi="Times New Roman" w:cs="Times New Roman"/>
          <w:b/>
          <w:sz w:val="26"/>
          <w:szCs w:val="26"/>
        </w:rPr>
        <w:lastRenderedPageBreak/>
        <w:t xml:space="preserve">Điều 2. Đối tượng áp dụng </w:t>
      </w:r>
    </w:p>
    <w:p w14:paraId="07D49B9C" w14:textId="5B17C69F"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 xml:space="preserve">1. Các cơ quan, đơn vị được phân công thực hiện nhiệm vụ xây dựng văn bản quy phạm pháp luật của Hội đồng nhân dân </w:t>
      </w:r>
      <w:r w:rsidR="001061DF" w:rsidRPr="004773F1">
        <w:rPr>
          <w:rFonts w:ascii="Times New Roman" w:hAnsi="Times New Roman" w:cs="Times New Roman"/>
          <w:sz w:val="26"/>
          <w:szCs w:val="26"/>
        </w:rPr>
        <w:t>xã</w:t>
      </w:r>
      <w:r w:rsidRPr="004773F1">
        <w:rPr>
          <w:rFonts w:ascii="Times New Roman" w:hAnsi="Times New Roman" w:cs="Times New Roman"/>
          <w:sz w:val="26"/>
          <w:szCs w:val="26"/>
        </w:rPr>
        <w:t xml:space="preserve">, Ủy ban nhân dân </w:t>
      </w:r>
      <w:r w:rsidR="001061DF" w:rsidRPr="004773F1">
        <w:rPr>
          <w:rFonts w:ascii="Times New Roman" w:hAnsi="Times New Roman" w:cs="Times New Roman"/>
          <w:sz w:val="26"/>
          <w:szCs w:val="26"/>
        </w:rPr>
        <w:t>xã</w:t>
      </w:r>
      <w:r w:rsidRPr="004773F1">
        <w:rPr>
          <w:rFonts w:ascii="Times New Roman" w:hAnsi="Times New Roman" w:cs="Times New Roman"/>
          <w:sz w:val="26"/>
          <w:szCs w:val="26"/>
        </w:rPr>
        <w:t xml:space="preserve">. </w:t>
      </w:r>
    </w:p>
    <w:p w14:paraId="02627403" w14:textId="5DE7BB20"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2. Các cơ quan, tổ chức, cá nhân có liên quan đến định mức khoán ch</w:t>
      </w:r>
      <w:r w:rsidR="004D0B9E" w:rsidRPr="004773F1">
        <w:rPr>
          <w:rFonts w:ascii="Times New Roman" w:hAnsi="Times New Roman" w:cs="Times New Roman"/>
          <w:sz w:val="26"/>
          <w:szCs w:val="26"/>
        </w:rPr>
        <w:t>i</w:t>
      </w:r>
      <w:r w:rsidRPr="004773F1">
        <w:rPr>
          <w:rFonts w:ascii="Times New Roman" w:hAnsi="Times New Roman" w:cs="Times New Roman"/>
          <w:sz w:val="26"/>
          <w:szCs w:val="26"/>
        </w:rPr>
        <w:t xml:space="preserve"> trong công tác xây dựng văn bản quy phạm pháp luật của </w:t>
      </w:r>
      <w:r w:rsidR="00774BE3">
        <w:rPr>
          <w:rFonts w:ascii="Times New Roman" w:hAnsi="Times New Roman" w:cs="Times New Roman"/>
          <w:sz w:val="26"/>
          <w:szCs w:val="26"/>
        </w:rPr>
        <w:t>Hội đồng nhân dân</w:t>
      </w:r>
      <w:r w:rsidR="008A1444" w:rsidRPr="004773F1">
        <w:rPr>
          <w:rFonts w:ascii="Times New Roman" w:hAnsi="Times New Roman" w:cs="Times New Roman"/>
          <w:sz w:val="26"/>
          <w:szCs w:val="26"/>
        </w:rPr>
        <w:t xml:space="preserve">, </w:t>
      </w:r>
      <w:r w:rsidR="00774BE3">
        <w:rPr>
          <w:rFonts w:ascii="Times New Roman" w:hAnsi="Times New Roman" w:cs="Times New Roman"/>
          <w:sz w:val="26"/>
          <w:szCs w:val="26"/>
        </w:rPr>
        <w:t>Ủy ban nhân dân</w:t>
      </w:r>
      <w:r w:rsidR="008A1444" w:rsidRPr="004773F1">
        <w:rPr>
          <w:rFonts w:ascii="Times New Roman" w:hAnsi="Times New Roman" w:cs="Times New Roman"/>
          <w:sz w:val="26"/>
          <w:szCs w:val="26"/>
        </w:rPr>
        <w:t xml:space="preserve"> </w:t>
      </w:r>
      <w:r w:rsidR="004D0B9E" w:rsidRPr="004773F1">
        <w:rPr>
          <w:rFonts w:ascii="Times New Roman" w:hAnsi="Times New Roman" w:cs="Times New Roman"/>
          <w:sz w:val="26"/>
          <w:szCs w:val="26"/>
        </w:rPr>
        <w:t>xã</w:t>
      </w:r>
      <w:r w:rsidRPr="004773F1">
        <w:rPr>
          <w:rFonts w:ascii="Times New Roman" w:hAnsi="Times New Roman" w:cs="Times New Roman"/>
          <w:sz w:val="26"/>
          <w:szCs w:val="26"/>
        </w:rPr>
        <w:t xml:space="preserve">. </w:t>
      </w:r>
    </w:p>
    <w:p w14:paraId="23E81F8A" w14:textId="7B4A77A2" w:rsidR="00663B1F" w:rsidRPr="004773F1" w:rsidRDefault="00715C48" w:rsidP="00C47D7D">
      <w:pPr>
        <w:spacing w:before="60" w:after="60" w:line="240" w:lineRule="auto"/>
        <w:ind w:firstLine="720"/>
        <w:jc w:val="both"/>
        <w:rPr>
          <w:rFonts w:ascii="Times New Roman" w:hAnsi="Times New Roman" w:cs="Times New Roman"/>
          <w:b/>
          <w:sz w:val="26"/>
          <w:szCs w:val="26"/>
        </w:rPr>
      </w:pPr>
      <w:r w:rsidRPr="004773F1">
        <w:rPr>
          <w:rFonts w:ascii="Times New Roman" w:hAnsi="Times New Roman" w:cs="Times New Roman"/>
          <w:b/>
          <w:sz w:val="26"/>
          <w:szCs w:val="26"/>
        </w:rPr>
        <w:t xml:space="preserve">Điều 3. </w:t>
      </w:r>
      <w:r w:rsidR="00774BE3" w:rsidRPr="004773F1">
        <w:rPr>
          <w:rFonts w:ascii="Times New Roman" w:hAnsi="Times New Roman" w:cs="Times New Roman"/>
          <w:b/>
          <w:sz w:val="26"/>
          <w:szCs w:val="26"/>
        </w:rPr>
        <w:t xml:space="preserve">Định </w:t>
      </w:r>
      <w:r w:rsidR="00663B1F" w:rsidRPr="004773F1">
        <w:rPr>
          <w:rFonts w:ascii="Times New Roman" w:hAnsi="Times New Roman" w:cs="Times New Roman"/>
          <w:b/>
          <w:sz w:val="26"/>
          <w:szCs w:val="26"/>
        </w:rPr>
        <w:t xml:space="preserve">mức khoán chi trong công tác xây dựng văn bản quy phạm pháp luật </w:t>
      </w:r>
    </w:p>
    <w:p w14:paraId="7B84851C" w14:textId="0897610A"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1. Định mức khoán chi đối với văn bản quy phạm pháp luật ban hành mới hoặc thay thế</w:t>
      </w:r>
    </w:p>
    <w:p w14:paraId="25F36FF8" w14:textId="4B356D51"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 xml:space="preserve">a) </w:t>
      </w:r>
      <w:r w:rsidR="004D0B9E" w:rsidRPr="004773F1">
        <w:rPr>
          <w:rFonts w:ascii="Times New Roman" w:hAnsi="Times New Roman" w:cs="Times New Roman"/>
          <w:sz w:val="26"/>
          <w:szCs w:val="26"/>
        </w:rPr>
        <w:t>Nghị quyết của Hội đồng nhân dân xã là 10.000.000 đồng/văn bản;</w:t>
      </w:r>
    </w:p>
    <w:p w14:paraId="3334376F" w14:textId="1E02B403" w:rsidR="004D0B9E"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 xml:space="preserve">b) </w:t>
      </w:r>
      <w:r w:rsidR="004D0B9E" w:rsidRPr="004773F1">
        <w:rPr>
          <w:rFonts w:ascii="Times New Roman" w:hAnsi="Times New Roman" w:cs="Times New Roman"/>
          <w:sz w:val="26"/>
          <w:szCs w:val="26"/>
        </w:rPr>
        <w:t>Quyết định của Ủy ban nhân dân xã là 8.000.000 đồng/văn bản.</w:t>
      </w:r>
    </w:p>
    <w:p w14:paraId="447CA7F5" w14:textId="77777777"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 xml:space="preserve">2. Định mức khoán chi đối với văn bản quy phạm pháp luật sửa đổi, bổ sung </w:t>
      </w:r>
    </w:p>
    <w:p w14:paraId="7D444B80" w14:textId="77777777"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 xml:space="preserve">a) Văn bản quy phạm pháp luật sửa đổi, bổ sung một số điều của 02 văn bản quy phạm pháp luật trở lên, mức chi bằng 100% tổng mức chi đối với từng loại văn bản quy định tại khoản 1 Điều này; </w:t>
      </w:r>
    </w:p>
    <w:p w14:paraId="4011641D" w14:textId="49670332"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 xml:space="preserve">b) Văn bản quy phạm pháp luật </w:t>
      </w:r>
      <w:bookmarkStart w:id="0" w:name="_Hlk237960190"/>
      <w:r w:rsidRPr="004773F1">
        <w:rPr>
          <w:rFonts w:ascii="Times New Roman" w:hAnsi="Times New Roman" w:cs="Times New Roman"/>
          <w:sz w:val="26"/>
          <w:szCs w:val="26"/>
        </w:rPr>
        <w:t>sửa đổi, bổ sung một số điều của 01 văn bản quy phạm pháp luật, mức ch</w:t>
      </w:r>
      <w:r w:rsidR="008A1444" w:rsidRPr="004773F1">
        <w:rPr>
          <w:rFonts w:ascii="Times New Roman" w:hAnsi="Times New Roman" w:cs="Times New Roman"/>
          <w:sz w:val="26"/>
          <w:szCs w:val="26"/>
        </w:rPr>
        <w:t>i</w:t>
      </w:r>
      <w:r w:rsidRPr="004773F1">
        <w:rPr>
          <w:rFonts w:ascii="Times New Roman" w:hAnsi="Times New Roman" w:cs="Times New Roman"/>
          <w:sz w:val="26"/>
          <w:szCs w:val="26"/>
        </w:rPr>
        <w:t xml:space="preserve"> bằng 60% tổng mức chi đối với từng loại văn bản quy định </w:t>
      </w:r>
      <w:bookmarkEnd w:id="0"/>
      <w:r w:rsidRPr="004773F1">
        <w:rPr>
          <w:rFonts w:ascii="Times New Roman" w:hAnsi="Times New Roman" w:cs="Times New Roman"/>
          <w:sz w:val="26"/>
          <w:szCs w:val="26"/>
        </w:rPr>
        <w:t xml:space="preserve">tại khoản 1 Điều này. </w:t>
      </w:r>
    </w:p>
    <w:p w14:paraId="763A74B0" w14:textId="77777777"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 xml:space="preserve">3. </w:t>
      </w:r>
      <w:bookmarkStart w:id="1" w:name="_Hlk237960235"/>
      <w:r w:rsidRPr="004773F1">
        <w:rPr>
          <w:rFonts w:ascii="Times New Roman" w:hAnsi="Times New Roman" w:cs="Times New Roman"/>
          <w:sz w:val="26"/>
          <w:szCs w:val="26"/>
        </w:rPr>
        <w:t>Văn bản quy phạm pháp luật bãi bỏ một phần hoặc bãi bỏ toàn bộ văn bản quy phạm pháp luật, mức chi bằng 30% tổng mức chi đối với từng loại văn bản quy định</w:t>
      </w:r>
      <w:bookmarkEnd w:id="1"/>
      <w:r w:rsidRPr="004773F1">
        <w:rPr>
          <w:rFonts w:ascii="Times New Roman" w:hAnsi="Times New Roman" w:cs="Times New Roman"/>
          <w:sz w:val="26"/>
          <w:szCs w:val="26"/>
        </w:rPr>
        <w:t xml:space="preserve"> tại khoản 1 Điều này. </w:t>
      </w:r>
    </w:p>
    <w:p w14:paraId="3B9B8111" w14:textId="77777777" w:rsidR="00640B7F" w:rsidRPr="004773F1" w:rsidRDefault="00715C48" w:rsidP="00C47D7D">
      <w:pPr>
        <w:spacing w:before="60" w:after="60" w:line="240" w:lineRule="auto"/>
        <w:ind w:firstLine="720"/>
        <w:jc w:val="both"/>
        <w:rPr>
          <w:rFonts w:ascii="Times New Roman" w:hAnsi="Times New Roman" w:cs="Times New Roman"/>
          <w:b/>
          <w:sz w:val="26"/>
          <w:szCs w:val="26"/>
        </w:rPr>
      </w:pPr>
      <w:r w:rsidRPr="004773F1">
        <w:rPr>
          <w:rFonts w:ascii="Times New Roman" w:hAnsi="Times New Roman" w:cs="Times New Roman"/>
          <w:b/>
          <w:sz w:val="26"/>
          <w:szCs w:val="26"/>
        </w:rPr>
        <w:t xml:space="preserve">Điều 4. </w:t>
      </w:r>
      <w:bookmarkStart w:id="2" w:name="_Hlk237940074"/>
      <w:r w:rsidRPr="004773F1">
        <w:rPr>
          <w:rFonts w:ascii="Times New Roman" w:hAnsi="Times New Roman" w:cs="Times New Roman"/>
          <w:b/>
          <w:sz w:val="26"/>
          <w:szCs w:val="26"/>
        </w:rPr>
        <w:t xml:space="preserve">Định mức khoán chi cho từng nhiệm vụ, hoạt động trong công tác xây dựng văn bản quy phạm pháp luật </w:t>
      </w:r>
    </w:p>
    <w:bookmarkEnd w:id="2"/>
    <w:p w14:paraId="57B35033" w14:textId="255D20C4"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 xml:space="preserve">1. Định mức khoán chi cho từng nhiệm vụ, hoạt động trong công tác xây dựng văn bản quy phạm pháp luật là </w:t>
      </w:r>
      <w:r w:rsidR="00A93326" w:rsidRPr="004773F1">
        <w:rPr>
          <w:rFonts w:ascii="Times New Roman" w:hAnsi="Times New Roman" w:cs="Times New Roman"/>
          <w:sz w:val="26"/>
          <w:szCs w:val="26"/>
        </w:rPr>
        <w:t xml:space="preserve">Nghị </w:t>
      </w:r>
      <w:r w:rsidRPr="004773F1">
        <w:rPr>
          <w:rFonts w:ascii="Times New Roman" w:hAnsi="Times New Roman" w:cs="Times New Roman"/>
          <w:sz w:val="26"/>
          <w:szCs w:val="26"/>
        </w:rPr>
        <w:t xml:space="preserve">quyết của Hội đồng nhân dân </w:t>
      </w:r>
      <w:r w:rsidR="00C76B88" w:rsidRPr="004773F1">
        <w:rPr>
          <w:rFonts w:ascii="Times New Roman" w:hAnsi="Times New Roman" w:cs="Times New Roman"/>
          <w:sz w:val="26"/>
          <w:szCs w:val="26"/>
        </w:rPr>
        <w:t>xã</w:t>
      </w:r>
      <w:r w:rsidRPr="004773F1">
        <w:rPr>
          <w:rFonts w:ascii="Times New Roman" w:hAnsi="Times New Roman" w:cs="Times New Roman"/>
          <w:sz w:val="26"/>
          <w:szCs w:val="26"/>
        </w:rPr>
        <w:t xml:space="preserve">, </w:t>
      </w:r>
      <w:r w:rsidR="00A93326" w:rsidRPr="004773F1">
        <w:rPr>
          <w:rFonts w:ascii="Times New Roman" w:hAnsi="Times New Roman" w:cs="Times New Roman"/>
          <w:sz w:val="26"/>
          <w:szCs w:val="26"/>
        </w:rPr>
        <w:t xml:space="preserve">Quyết </w:t>
      </w:r>
      <w:r w:rsidRPr="004773F1">
        <w:rPr>
          <w:rFonts w:ascii="Times New Roman" w:hAnsi="Times New Roman" w:cs="Times New Roman"/>
          <w:sz w:val="26"/>
          <w:szCs w:val="26"/>
        </w:rPr>
        <w:t xml:space="preserve">định của Ủy ban nhân dân </w:t>
      </w:r>
      <w:r w:rsidR="00C76B88" w:rsidRPr="004773F1">
        <w:rPr>
          <w:rFonts w:ascii="Times New Roman" w:hAnsi="Times New Roman" w:cs="Times New Roman"/>
          <w:sz w:val="26"/>
          <w:szCs w:val="26"/>
        </w:rPr>
        <w:t>xã.</w:t>
      </w:r>
    </w:p>
    <w:p w14:paraId="1518AB5E" w14:textId="5ED376DF"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 xml:space="preserve">a) Định mức khoán chi cho từng nhiệm vụ, hoạt động đối với xây dựng </w:t>
      </w:r>
      <w:r w:rsidR="00A93326" w:rsidRPr="004773F1">
        <w:rPr>
          <w:rFonts w:ascii="Times New Roman" w:hAnsi="Times New Roman" w:cs="Times New Roman"/>
          <w:sz w:val="26"/>
          <w:szCs w:val="26"/>
        </w:rPr>
        <w:t xml:space="preserve">Nghị </w:t>
      </w:r>
      <w:r w:rsidRPr="004773F1">
        <w:rPr>
          <w:rFonts w:ascii="Times New Roman" w:hAnsi="Times New Roman" w:cs="Times New Roman"/>
          <w:sz w:val="26"/>
          <w:szCs w:val="26"/>
        </w:rPr>
        <w:t xml:space="preserve">quyết của Hội đồng nhân dân </w:t>
      </w:r>
      <w:r w:rsidR="00C76B88" w:rsidRPr="004773F1">
        <w:rPr>
          <w:rFonts w:ascii="Times New Roman" w:hAnsi="Times New Roman" w:cs="Times New Roman"/>
          <w:sz w:val="26"/>
          <w:szCs w:val="26"/>
        </w:rPr>
        <w:t>xã</w:t>
      </w:r>
      <w:r w:rsidRPr="004773F1">
        <w:rPr>
          <w:rFonts w:ascii="Times New Roman" w:hAnsi="Times New Roman" w:cs="Times New Roman"/>
          <w:sz w:val="26"/>
          <w:szCs w:val="26"/>
        </w:rPr>
        <w:t xml:space="preserve"> ban hành mới, thay thế thực hiện theo Phụ lục ban hành kèm theo Nghị quyết này; </w:t>
      </w:r>
    </w:p>
    <w:p w14:paraId="6E72EBC5" w14:textId="5ED0AB0C"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 xml:space="preserve">b) Định mức khoán chi cho từng nhiệm vụ, hoạt động đối với xây dựng </w:t>
      </w:r>
      <w:r w:rsidR="00A93326" w:rsidRPr="004773F1">
        <w:rPr>
          <w:rFonts w:ascii="Times New Roman" w:hAnsi="Times New Roman" w:cs="Times New Roman"/>
          <w:sz w:val="26"/>
          <w:szCs w:val="26"/>
        </w:rPr>
        <w:t xml:space="preserve">Quyết </w:t>
      </w:r>
      <w:r w:rsidRPr="004773F1">
        <w:rPr>
          <w:rFonts w:ascii="Times New Roman" w:hAnsi="Times New Roman" w:cs="Times New Roman"/>
          <w:sz w:val="26"/>
          <w:szCs w:val="26"/>
        </w:rPr>
        <w:t xml:space="preserve">định của Ủy ban nhân dân </w:t>
      </w:r>
      <w:r w:rsidR="00C76B88" w:rsidRPr="004773F1">
        <w:rPr>
          <w:rFonts w:ascii="Times New Roman" w:hAnsi="Times New Roman" w:cs="Times New Roman"/>
          <w:sz w:val="26"/>
          <w:szCs w:val="26"/>
        </w:rPr>
        <w:t>xã</w:t>
      </w:r>
      <w:r w:rsidRPr="004773F1">
        <w:rPr>
          <w:rFonts w:ascii="Times New Roman" w:hAnsi="Times New Roman" w:cs="Times New Roman"/>
          <w:sz w:val="26"/>
          <w:szCs w:val="26"/>
        </w:rPr>
        <w:t xml:space="preserve"> ban hành mới, thay thế thực hiện theo Phụ lục</w:t>
      </w:r>
      <w:r w:rsidR="00C76B88" w:rsidRPr="004773F1">
        <w:rPr>
          <w:rFonts w:ascii="Times New Roman" w:hAnsi="Times New Roman" w:cs="Times New Roman"/>
          <w:sz w:val="26"/>
          <w:szCs w:val="26"/>
        </w:rPr>
        <w:t xml:space="preserve"> </w:t>
      </w:r>
      <w:r w:rsidRPr="004773F1">
        <w:rPr>
          <w:rFonts w:ascii="Times New Roman" w:hAnsi="Times New Roman" w:cs="Times New Roman"/>
          <w:sz w:val="26"/>
          <w:szCs w:val="26"/>
        </w:rPr>
        <w:t xml:space="preserve">ban hành kèm theo Nghị quyết này; </w:t>
      </w:r>
    </w:p>
    <w:p w14:paraId="49CBCE5D" w14:textId="3E4AA995"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 xml:space="preserve">c) Định mức khoán chi cho từng nhiệm vụ, hoạt động đối với xây dựng văn bản quy phạm pháp luật sửa đổi, bổ sung một số điều của 02 văn bản quy phạm pháp luật trở lên thực hiện theo Phụ lục ban hành kèm theo Nghị quyết này; </w:t>
      </w:r>
    </w:p>
    <w:p w14:paraId="2AB8B1E9" w14:textId="0E2B7C24"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d) Định mức khoán chi cho từng nhiệm vụ, hoạt động đối với xây dựng văn bản quy phạm pháp luật sửa đổi, bổ sung một số điều của 01 văn bản quy phạm pháp luật thực hiện theo Phụ lục ban hành kèm theo Nghị quyết này</w:t>
      </w:r>
      <w:r w:rsidR="00C47D7D" w:rsidRPr="004773F1">
        <w:rPr>
          <w:rFonts w:ascii="Times New Roman" w:hAnsi="Times New Roman" w:cs="Times New Roman"/>
          <w:sz w:val="26"/>
          <w:szCs w:val="26"/>
        </w:rPr>
        <w:t>;</w:t>
      </w:r>
    </w:p>
    <w:p w14:paraId="0A8DEF3F" w14:textId="3C4A01AB"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 xml:space="preserve">đ) Định mức khoán chi cho từng nhiệm vụ, hoạt động đối với xây dựng văn bản quy phạm pháp luật bãi bỏ một phần </w:t>
      </w:r>
      <w:r w:rsidR="00C47D7D" w:rsidRPr="004773F1">
        <w:rPr>
          <w:rFonts w:ascii="Times New Roman" w:hAnsi="Times New Roman" w:cs="Times New Roman"/>
          <w:sz w:val="26"/>
          <w:szCs w:val="26"/>
        </w:rPr>
        <w:t>hoặc</w:t>
      </w:r>
      <w:r w:rsidRPr="004773F1">
        <w:rPr>
          <w:rFonts w:ascii="Times New Roman" w:hAnsi="Times New Roman" w:cs="Times New Roman"/>
          <w:sz w:val="26"/>
          <w:szCs w:val="26"/>
        </w:rPr>
        <w:t xml:space="preserve"> bãi bỏ toàn bộ văn bản quy phạm pháp luật thực hiện theo Phụ lục ban hành kèm theo Nghị quyết này. </w:t>
      </w:r>
    </w:p>
    <w:p w14:paraId="021FEED3" w14:textId="0965C5CF"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 xml:space="preserve">2. Đối với Nghị quyết của Hội đồng nhân dân </w:t>
      </w:r>
      <w:r w:rsidR="001F0966" w:rsidRPr="004773F1">
        <w:rPr>
          <w:rFonts w:ascii="Times New Roman" w:hAnsi="Times New Roman" w:cs="Times New Roman"/>
          <w:sz w:val="26"/>
          <w:szCs w:val="26"/>
        </w:rPr>
        <w:t>xã</w:t>
      </w:r>
      <w:r w:rsidRPr="004773F1">
        <w:rPr>
          <w:rFonts w:ascii="Times New Roman" w:hAnsi="Times New Roman" w:cs="Times New Roman"/>
          <w:sz w:val="26"/>
          <w:szCs w:val="26"/>
        </w:rPr>
        <w:t xml:space="preserve"> thực hiện định mức khoán ch</w:t>
      </w:r>
      <w:r w:rsidR="001F0966" w:rsidRPr="004773F1">
        <w:rPr>
          <w:rFonts w:ascii="Times New Roman" w:hAnsi="Times New Roman" w:cs="Times New Roman"/>
          <w:sz w:val="26"/>
          <w:szCs w:val="26"/>
        </w:rPr>
        <w:t>i</w:t>
      </w:r>
      <w:r w:rsidRPr="004773F1">
        <w:rPr>
          <w:rFonts w:ascii="Times New Roman" w:hAnsi="Times New Roman" w:cs="Times New Roman"/>
          <w:sz w:val="26"/>
          <w:szCs w:val="26"/>
        </w:rPr>
        <w:t xml:space="preserve"> quy định tại điểm a, c, d, đ khoản 1 Điều này do các Ban của Hội đồng nhân dân </w:t>
      </w:r>
      <w:r w:rsidR="007A043B" w:rsidRPr="004773F1">
        <w:rPr>
          <w:rFonts w:ascii="Times New Roman" w:hAnsi="Times New Roman" w:cs="Times New Roman"/>
          <w:sz w:val="26"/>
          <w:szCs w:val="26"/>
        </w:rPr>
        <w:t>xã</w:t>
      </w:r>
      <w:r w:rsidRPr="004773F1">
        <w:rPr>
          <w:rFonts w:ascii="Times New Roman" w:hAnsi="Times New Roman" w:cs="Times New Roman"/>
          <w:sz w:val="26"/>
          <w:szCs w:val="26"/>
        </w:rPr>
        <w:t xml:space="preserve"> trình, không thực hiện thẩm định thì định mức khoán chi từng nhiệm vụ, hoạt động </w:t>
      </w:r>
      <w:r w:rsidRPr="004773F1">
        <w:rPr>
          <w:rFonts w:ascii="Times New Roman" w:hAnsi="Times New Roman" w:cs="Times New Roman"/>
          <w:sz w:val="26"/>
          <w:szCs w:val="26"/>
        </w:rPr>
        <w:lastRenderedPageBreak/>
        <w:t>tương ứng với tỷ lệ như sau: soạn thảo văn bản 55%; tổng hợp, rà soát hồ sơ trình 10%; thẩm tra 25%</w:t>
      </w:r>
      <w:r w:rsidR="00C47D7D" w:rsidRPr="004773F1">
        <w:rPr>
          <w:rFonts w:ascii="Times New Roman" w:hAnsi="Times New Roman" w:cs="Times New Roman"/>
          <w:sz w:val="26"/>
          <w:szCs w:val="26"/>
        </w:rPr>
        <w:t>;</w:t>
      </w:r>
      <w:r w:rsidRPr="004773F1">
        <w:rPr>
          <w:rFonts w:ascii="Times New Roman" w:hAnsi="Times New Roman" w:cs="Times New Roman"/>
          <w:sz w:val="26"/>
          <w:szCs w:val="26"/>
        </w:rPr>
        <w:t xml:space="preserve"> thông qua 10%</w:t>
      </w:r>
      <w:r w:rsidR="00C47D7D" w:rsidRPr="004773F1">
        <w:rPr>
          <w:rFonts w:ascii="Times New Roman" w:hAnsi="Times New Roman" w:cs="Times New Roman"/>
          <w:sz w:val="26"/>
          <w:szCs w:val="26"/>
        </w:rPr>
        <w:t>.</w:t>
      </w:r>
      <w:r w:rsidRPr="004773F1">
        <w:rPr>
          <w:rFonts w:ascii="Times New Roman" w:hAnsi="Times New Roman" w:cs="Times New Roman"/>
          <w:sz w:val="26"/>
          <w:szCs w:val="26"/>
        </w:rPr>
        <w:t xml:space="preserve"> </w:t>
      </w:r>
    </w:p>
    <w:p w14:paraId="1E19CB34" w14:textId="788FB24F"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3. Người đứng đầu các cơ quan</w:t>
      </w:r>
      <w:r w:rsidR="00A93326">
        <w:rPr>
          <w:rFonts w:ascii="Times New Roman" w:hAnsi="Times New Roman" w:cs="Times New Roman"/>
          <w:sz w:val="26"/>
          <w:szCs w:val="26"/>
        </w:rPr>
        <w:t>, đơn vị</w:t>
      </w:r>
      <w:r w:rsidRPr="004773F1">
        <w:rPr>
          <w:rFonts w:ascii="Times New Roman" w:hAnsi="Times New Roman" w:cs="Times New Roman"/>
          <w:sz w:val="26"/>
          <w:szCs w:val="26"/>
        </w:rPr>
        <w:t xml:space="preserve">: </w:t>
      </w:r>
      <w:r w:rsidR="001C7A0D" w:rsidRPr="004773F1">
        <w:rPr>
          <w:rFonts w:ascii="Times New Roman" w:hAnsi="Times New Roman" w:cs="Times New Roman"/>
          <w:sz w:val="26"/>
          <w:szCs w:val="26"/>
        </w:rPr>
        <w:t xml:space="preserve">Chủ </w:t>
      </w:r>
      <w:r w:rsidRPr="004773F1">
        <w:rPr>
          <w:rFonts w:ascii="Times New Roman" w:hAnsi="Times New Roman" w:cs="Times New Roman"/>
          <w:sz w:val="26"/>
          <w:szCs w:val="26"/>
        </w:rPr>
        <w:t xml:space="preserve">trì soạn thảo; cơ quan thẩm định; cơ quan được giao nhiệm vụ tổng hợp, rà soát hồ sơ trình ban hành; cơ quan được giao nhiệm vụ thẩm tra, thông qua văn bản quy phạm pháp luật căn cứ tình hình thực tế và định mức khoán chi cho từng nhiệm vụ, hoạt động quy định tại khoản 1 Điều này để quyết định mức chi đối với từng hoạt động, sản phẩm cụ thể do </w:t>
      </w:r>
      <w:r w:rsidR="00A93326">
        <w:rPr>
          <w:rFonts w:ascii="Times New Roman" w:hAnsi="Times New Roman" w:cs="Times New Roman"/>
          <w:sz w:val="26"/>
          <w:szCs w:val="26"/>
        </w:rPr>
        <w:t xml:space="preserve">cơ quan, </w:t>
      </w:r>
      <w:r w:rsidRPr="004773F1">
        <w:rPr>
          <w:rFonts w:ascii="Times New Roman" w:hAnsi="Times New Roman" w:cs="Times New Roman"/>
          <w:sz w:val="26"/>
          <w:szCs w:val="26"/>
        </w:rPr>
        <w:t xml:space="preserve">đơn vị mình thực hiện. </w:t>
      </w:r>
    </w:p>
    <w:p w14:paraId="5E95465C" w14:textId="77777777" w:rsidR="00640B7F" w:rsidRPr="004773F1" w:rsidRDefault="00715C48" w:rsidP="00C47D7D">
      <w:pPr>
        <w:spacing w:before="60" w:after="60" w:line="240" w:lineRule="auto"/>
        <w:ind w:firstLine="720"/>
        <w:jc w:val="both"/>
        <w:rPr>
          <w:rFonts w:ascii="Times New Roman" w:hAnsi="Times New Roman" w:cs="Times New Roman"/>
          <w:b/>
          <w:sz w:val="26"/>
          <w:szCs w:val="26"/>
        </w:rPr>
      </w:pPr>
      <w:r w:rsidRPr="004773F1">
        <w:rPr>
          <w:rFonts w:ascii="Times New Roman" w:hAnsi="Times New Roman" w:cs="Times New Roman"/>
          <w:b/>
          <w:sz w:val="26"/>
          <w:szCs w:val="26"/>
        </w:rPr>
        <w:t xml:space="preserve">Điều 5. Lập dự toán, quyết toán và kinh phí thực hiện </w:t>
      </w:r>
    </w:p>
    <w:p w14:paraId="1FB9184E" w14:textId="3E481200"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 xml:space="preserve">1. Hàng năm, cơ quan phục vụ hoạt động của Hội đồng nhân dân </w:t>
      </w:r>
      <w:r w:rsidR="007A043B" w:rsidRPr="004773F1">
        <w:rPr>
          <w:rFonts w:ascii="Times New Roman" w:hAnsi="Times New Roman" w:cs="Times New Roman"/>
          <w:sz w:val="26"/>
          <w:szCs w:val="26"/>
        </w:rPr>
        <w:t>xã</w:t>
      </w:r>
      <w:r w:rsidRPr="004773F1">
        <w:rPr>
          <w:rFonts w:ascii="Times New Roman" w:hAnsi="Times New Roman" w:cs="Times New Roman"/>
          <w:sz w:val="26"/>
          <w:szCs w:val="26"/>
        </w:rPr>
        <w:t xml:space="preserve">, Ủy ban nhân dân </w:t>
      </w:r>
      <w:r w:rsidR="007A043B" w:rsidRPr="004773F1">
        <w:rPr>
          <w:rFonts w:ascii="Times New Roman" w:hAnsi="Times New Roman" w:cs="Times New Roman"/>
          <w:sz w:val="26"/>
          <w:szCs w:val="26"/>
        </w:rPr>
        <w:t>xã</w:t>
      </w:r>
      <w:r w:rsidRPr="004773F1">
        <w:rPr>
          <w:rFonts w:ascii="Times New Roman" w:hAnsi="Times New Roman" w:cs="Times New Roman"/>
          <w:sz w:val="26"/>
          <w:szCs w:val="26"/>
        </w:rPr>
        <w:t xml:space="preserve"> lập dự toán đối với kinh phí bảo đảm công tác xây dựng ban hành văn bản quy phạm pháp luật của Hội đồng nhân dân </w:t>
      </w:r>
      <w:r w:rsidR="007A043B" w:rsidRPr="004773F1">
        <w:rPr>
          <w:rFonts w:ascii="Times New Roman" w:hAnsi="Times New Roman" w:cs="Times New Roman"/>
          <w:sz w:val="26"/>
          <w:szCs w:val="26"/>
        </w:rPr>
        <w:t>xã</w:t>
      </w:r>
      <w:r w:rsidRPr="004773F1">
        <w:rPr>
          <w:rFonts w:ascii="Times New Roman" w:hAnsi="Times New Roman" w:cs="Times New Roman"/>
          <w:sz w:val="26"/>
          <w:szCs w:val="26"/>
        </w:rPr>
        <w:t xml:space="preserve">, Ủy ban nhân dân </w:t>
      </w:r>
      <w:r w:rsidR="007A043B" w:rsidRPr="004773F1">
        <w:rPr>
          <w:rFonts w:ascii="Times New Roman" w:hAnsi="Times New Roman" w:cs="Times New Roman"/>
          <w:sz w:val="26"/>
          <w:szCs w:val="26"/>
        </w:rPr>
        <w:t xml:space="preserve">xã </w:t>
      </w:r>
      <w:r w:rsidRPr="004773F1">
        <w:rPr>
          <w:rFonts w:ascii="Times New Roman" w:hAnsi="Times New Roman" w:cs="Times New Roman"/>
          <w:sz w:val="26"/>
          <w:szCs w:val="26"/>
        </w:rPr>
        <w:t>trình cấp có thẩm quyền quyết định phân bổ theo quy định.</w:t>
      </w:r>
    </w:p>
    <w:p w14:paraId="1AE63CDC" w14:textId="77777777"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2. Việc thanh, quyết toán theo phương thức khoán chi đối với từng nhiệm vụ, hoạt động quy định tại Điều 4 Nghị quyết này được thực hiện theo quy định tại khoản 3 Điều 7 Nghị định số 289/2025/NĐ-CP và các văn bản có liên quan.</w:t>
      </w:r>
    </w:p>
    <w:p w14:paraId="382C2C3B" w14:textId="77777777" w:rsidR="007A043B" w:rsidRPr="004773F1" w:rsidRDefault="00715C48" w:rsidP="00C47D7D">
      <w:pPr>
        <w:pStyle w:val="ListParagraph"/>
        <w:spacing w:before="60" w:after="60" w:line="240" w:lineRule="auto"/>
        <w:ind w:left="0" w:firstLine="709"/>
        <w:jc w:val="both"/>
        <w:rPr>
          <w:rFonts w:ascii="Times New Roman" w:eastAsia="Times New Roman" w:hAnsi="Times New Roman" w:cs="Times New Roman"/>
          <w:sz w:val="26"/>
          <w:szCs w:val="26"/>
          <w:lang w:val="vi"/>
        </w:rPr>
      </w:pPr>
      <w:r w:rsidRPr="004773F1">
        <w:rPr>
          <w:rFonts w:ascii="Times New Roman" w:hAnsi="Times New Roman" w:cs="Times New Roman"/>
          <w:sz w:val="26"/>
          <w:szCs w:val="26"/>
        </w:rPr>
        <w:t xml:space="preserve">3. </w:t>
      </w:r>
      <w:bookmarkStart w:id="3" w:name="_Hlk237853391"/>
      <w:r w:rsidR="007A043B" w:rsidRPr="004773F1">
        <w:rPr>
          <w:rFonts w:ascii="Times New Roman" w:eastAsia="Times New Roman" w:hAnsi="Times New Roman" w:cs="Times New Roman"/>
          <w:sz w:val="26"/>
          <w:szCs w:val="26"/>
          <w:lang w:val="vi"/>
        </w:rPr>
        <w:t>Nguồn kinh phí thực hiện Nghị quyết này do ngân sách nhà nước bảo đảm theo phân cấp ngân sách hiện hành</w:t>
      </w:r>
      <w:r w:rsidR="007A043B" w:rsidRPr="004773F1">
        <w:rPr>
          <w:rFonts w:ascii="Times New Roman" w:eastAsia="Times New Roman" w:hAnsi="Times New Roman" w:cs="Times New Roman"/>
          <w:spacing w:val="-4"/>
          <w:sz w:val="26"/>
          <w:szCs w:val="26"/>
          <w:lang w:val="vi"/>
        </w:rPr>
        <w:t>.</w:t>
      </w:r>
    </w:p>
    <w:bookmarkEnd w:id="3"/>
    <w:p w14:paraId="1E855CF9" w14:textId="11A9A7E2" w:rsidR="00640B7F" w:rsidRPr="004773F1" w:rsidRDefault="00715C48" w:rsidP="00C47D7D">
      <w:pPr>
        <w:spacing w:before="60" w:after="60" w:line="240" w:lineRule="auto"/>
        <w:ind w:firstLine="720"/>
        <w:jc w:val="both"/>
        <w:rPr>
          <w:rFonts w:ascii="Times New Roman" w:hAnsi="Times New Roman" w:cs="Times New Roman"/>
          <w:b/>
          <w:sz w:val="26"/>
          <w:szCs w:val="26"/>
        </w:rPr>
      </w:pPr>
      <w:r w:rsidRPr="004773F1">
        <w:rPr>
          <w:rFonts w:ascii="Times New Roman" w:hAnsi="Times New Roman" w:cs="Times New Roman"/>
          <w:b/>
          <w:sz w:val="26"/>
          <w:szCs w:val="26"/>
        </w:rPr>
        <w:t xml:space="preserve">Điều 6. Hiệu lực thi hành </w:t>
      </w:r>
    </w:p>
    <w:p w14:paraId="7D4C7014" w14:textId="44FF544C" w:rsidR="00640B7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 xml:space="preserve">1. Nghị quyết này có hiệu lực thi hành từ ngày </w:t>
      </w:r>
      <w:r w:rsidR="007A043B" w:rsidRPr="004773F1">
        <w:rPr>
          <w:rFonts w:ascii="Times New Roman" w:hAnsi="Times New Roman" w:cs="Times New Roman"/>
          <w:sz w:val="26"/>
          <w:szCs w:val="26"/>
        </w:rPr>
        <w:t xml:space="preserve">    </w:t>
      </w:r>
      <w:r w:rsidRPr="004773F1">
        <w:rPr>
          <w:rFonts w:ascii="Times New Roman" w:hAnsi="Times New Roman" w:cs="Times New Roman"/>
          <w:sz w:val="26"/>
          <w:szCs w:val="26"/>
        </w:rPr>
        <w:t xml:space="preserve"> tháng </w:t>
      </w:r>
      <w:r w:rsidR="007A043B" w:rsidRPr="004773F1">
        <w:rPr>
          <w:rFonts w:ascii="Times New Roman" w:hAnsi="Times New Roman" w:cs="Times New Roman"/>
          <w:sz w:val="26"/>
          <w:szCs w:val="26"/>
        </w:rPr>
        <w:t>9</w:t>
      </w:r>
      <w:r w:rsidRPr="004773F1">
        <w:rPr>
          <w:rFonts w:ascii="Times New Roman" w:hAnsi="Times New Roman" w:cs="Times New Roman"/>
          <w:sz w:val="26"/>
          <w:szCs w:val="26"/>
        </w:rPr>
        <w:t xml:space="preserve"> năm 2026. </w:t>
      </w:r>
    </w:p>
    <w:p w14:paraId="3059B64F" w14:textId="4C5E0AC7" w:rsidR="00640B7F" w:rsidRPr="004773F1" w:rsidRDefault="007A043B"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2</w:t>
      </w:r>
      <w:r w:rsidR="00715C48" w:rsidRPr="004773F1">
        <w:rPr>
          <w:rFonts w:ascii="Times New Roman" w:hAnsi="Times New Roman" w:cs="Times New Roman"/>
          <w:sz w:val="26"/>
          <w:szCs w:val="26"/>
        </w:rPr>
        <w:t xml:space="preserve">. Văn bản quy phạm pháp luật do Hội đồng nhân dân </w:t>
      </w:r>
      <w:r w:rsidRPr="004773F1">
        <w:rPr>
          <w:rFonts w:ascii="Times New Roman" w:hAnsi="Times New Roman" w:cs="Times New Roman"/>
          <w:sz w:val="26"/>
          <w:szCs w:val="26"/>
        </w:rPr>
        <w:t>xã</w:t>
      </w:r>
      <w:r w:rsidR="00715C48" w:rsidRPr="004773F1">
        <w:rPr>
          <w:rFonts w:ascii="Times New Roman" w:hAnsi="Times New Roman" w:cs="Times New Roman"/>
          <w:sz w:val="26"/>
          <w:szCs w:val="26"/>
        </w:rPr>
        <w:t xml:space="preserve">, Ủy ban nhân dân dân </w:t>
      </w:r>
      <w:r w:rsidRPr="004773F1">
        <w:rPr>
          <w:rFonts w:ascii="Times New Roman" w:hAnsi="Times New Roman" w:cs="Times New Roman"/>
          <w:sz w:val="26"/>
          <w:szCs w:val="26"/>
        </w:rPr>
        <w:t xml:space="preserve">xã </w:t>
      </w:r>
      <w:r w:rsidR="00715C48" w:rsidRPr="004773F1">
        <w:rPr>
          <w:rFonts w:ascii="Times New Roman" w:hAnsi="Times New Roman" w:cs="Times New Roman"/>
          <w:sz w:val="26"/>
          <w:szCs w:val="26"/>
        </w:rPr>
        <w:t xml:space="preserve">ban hành từ ngày 01 tháng 01 năm 2026 đến ngày Nghị quyết này có hiệu lực thi hành nhưng chưa thực hiện thanh quyết toán thì thực hiện theo Nghị quyết này. </w:t>
      </w:r>
    </w:p>
    <w:p w14:paraId="7CB3C3BF" w14:textId="77777777" w:rsidR="00640B7F" w:rsidRPr="004773F1" w:rsidRDefault="00715C48" w:rsidP="00C47D7D">
      <w:pPr>
        <w:spacing w:before="60" w:after="60" w:line="240" w:lineRule="auto"/>
        <w:ind w:firstLine="720"/>
        <w:jc w:val="both"/>
        <w:rPr>
          <w:rFonts w:ascii="Times New Roman" w:hAnsi="Times New Roman" w:cs="Times New Roman"/>
          <w:b/>
          <w:sz w:val="26"/>
          <w:szCs w:val="26"/>
        </w:rPr>
      </w:pPr>
      <w:r w:rsidRPr="004773F1">
        <w:rPr>
          <w:rFonts w:ascii="Times New Roman" w:hAnsi="Times New Roman" w:cs="Times New Roman"/>
          <w:b/>
          <w:sz w:val="26"/>
          <w:szCs w:val="26"/>
        </w:rPr>
        <w:t xml:space="preserve">Điều 7. Tổ chức thực hiện </w:t>
      </w:r>
    </w:p>
    <w:p w14:paraId="1769686E" w14:textId="7BEA7583" w:rsidR="003368CF" w:rsidRPr="004773F1"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 xml:space="preserve">1. Ủy ban nhân dân </w:t>
      </w:r>
      <w:r w:rsidR="007A043B" w:rsidRPr="004773F1">
        <w:rPr>
          <w:rFonts w:ascii="Times New Roman" w:hAnsi="Times New Roman" w:cs="Times New Roman"/>
          <w:sz w:val="26"/>
          <w:szCs w:val="26"/>
        </w:rPr>
        <w:t>xã</w:t>
      </w:r>
      <w:r w:rsidRPr="004773F1">
        <w:rPr>
          <w:rFonts w:ascii="Times New Roman" w:hAnsi="Times New Roman" w:cs="Times New Roman"/>
          <w:sz w:val="26"/>
          <w:szCs w:val="26"/>
        </w:rPr>
        <w:t xml:space="preserve"> triển khai thực hiện Nghị quyết này. </w:t>
      </w:r>
    </w:p>
    <w:p w14:paraId="41D8091F" w14:textId="060FA42F" w:rsidR="003368CF" w:rsidRDefault="00715C48" w:rsidP="00C47D7D">
      <w:pPr>
        <w:spacing w:before="60" w:after="60" w:line="240" w:lineRule="auto"/>
        <w:ind w:firstLine="720"/>
        <w:jc w:val="both"/>
        <w:rPr>
          <w:rFonts w:ascii="Times New Roman" w:hAnsi="Times New Roman" w:cs="Times New Roman"/>
          <w:sz w:val="26"/>
          <w:szCs w:val="26"/>
        </w:rPr>
      </w:pPr>
      <w:r w:rsidRPr="004773F1">
        <w:rPr>
          <w:rFonts w:ascii="Times New Roman" w:hAnsi="Times New Roman" w:cs="Times New Roman"/>
          <w:sz w:val="26"/>
          <w:szCs w:val="26"/>
        </w:rPr>
        <w:t xml:space="preserve">2. Thường trực Hội đồng nhân dân, các Ban của Hội đồng nhân dân, các Tổ đại biểu Hội đồng nhân dân và đại biểu Hội đồng nhân dân </w:t>
      </w:r>
      <w:r w:rsidR="007A043B" w:rsidRPr="004773F1">
        <w:rPr>
          <w:rFonts w:ascii="Times New Roman" w:hAnsi="Times New Roman" w:cs="Times New Roman"/>
          <w:sz w:val="26"/>
          <w:szCs w:val="26"/>
        </w:rPr>
        <w:t>xã</w:t>
      </w:r>
      <w:r w:rsidRPr="004773F1">
        <w:rPr>
          <w:rFonts w:ascii="Times New Roman" w:hAnsi="Times New Roman" w:cs="Times New Roman"/>
          <w:sz w:val="26"/>
          <w:szCs w:val="26"/>
        </w:rPr>
        <w:t xml:space="preserve"> giám sát việc thực hiện Nghị quyết. </w:t>
      </w:r>
    </w:p>
    <w:p w14:paraId="17E2B6D7" w14:textId="2CE3290E" w:rsidR="00715C48" w:rsidRDefault="00715C48" w:rsidP="00C47D7D">
      <w:pPr>
        <w:spacing w:before="60" w:after="60" w:line="240" w:lineRule="auto"/>
        <w:ind w:firstLine="720"/>
        <w:jc w:val="both"/>
        <w:rPr>
          <w:rFonts w:ascii="Times New Roman" w:hAnsi="Times New Roman" w:cs="Times New Roman"/>
          <w:i/>
          <w:sz w:val="26"/>
          <w:szCs w:val="26"/>
        </w:rPr>
      </w:pPr>
      <w:r w:rsidRPr="004773F1">
        <w:rPr>
          <w:rFonts w:ascii="Times New Roman" w:hAnsi="Times New Roman" w:cs="Times New Roman"/>
          <w:i/>
          <w:sz w:val="26"/>
          <w:szCs w:val="26"/>
        </w:rPr>
        <w:t xml:space="preserve">Nghị quyết này đã được Hội đồng nhân dân </w:t>
      </w:r>
      <w:r w:rsidR="007A043B" w:rsidRPr="004773F1">
        <w:rPr>
          <w:rFonts w:ascii="Times New Roman" w:hAnsi="Times New Roman" w:cs="Times New Roman"/>
          <w:i/>
          <w:sz w:val="26"/>
          <w:szCs w:val="26"/>
        </w:rPr>
        <w:t>xã Khánh Lâm</w:t>
      </w:r>
      <w:r w:rsidRPr="004773F1">
        <w:rPr>
          <w:rFonts w:ascii="Times New Roman" w:hAnsi="Times New Roman" w:cs="Times New Roman"/>
          <w:i/>
          <w:sz w:val="26"/>
          <w:szCs w:val="26"/>
        </w:rPr>
        <w:t xml:space="preserve"> khóa X</w:t>
      </w:r>
      <w:r w:rsidR="007A043B" w:rsidRPr="004773F1">
        <w:rPr>
          <w:rFonts w:ascii="Times New Roman" w:hAnsi="Times New Roman" w:cs="Times New Roman"/>
          <w:i/>
          <w:sz w:val="26"/>
          <w:szCs w:val="26"/>
        </w:rPr>
        <w:t>II</w:t>
      </w:r>
      <w:r w:rsidRPr="004773F1">
        <w:rPr>
          <w:rFonts w:ascii="Times New Roman" w:hAnsi="Times New Roman" w:cs="Times New Roman"/>
          <w:i/>
          <w:sz w:val="26"/>
          <w:szCs w:val="26"/>
        </w:rPr>
        <w:t xml:space="preserve">I, Kỳ họp thứ </w:t>
      </w:r>
      <w:r w:rsidR="007A043B" w:rsidRPr="004773F1">
        <w:rPr>
          <w:rFonts w:ascii="Times New Roman" w:hAnsi="Times New Roman" w:cs="Times New Roman"/>
          <w:i/>
          <w:sz w:val="26"/>
          <w:szCs w:val="26"/>
        </w:rPr>
        <w:t xml:space="preserve">      </w:t>
      </w:r>
      <w:r w:rsidRPr="004773F1">
        <w:rPr>
          <w:rFonts w:ascii="Times New Roman" w:hAnsi="Times New Roman" w:cs="Times New Roman"/>
          <w:i/>
          <w:sz w:val="26"/>
          <w:szCs w:val="26"/>
        </w:rPr>
        <w:t xml:space="preserve"> (chuyên đề) thông qua ngày </w:t>
      </w:r>
      <w:r w:rsidR="007A043B" w:rsidRPr="004773F1">
        <w:rPr>
          <w:rFonts w:ascii="Times New Roman" w:hAnsi="Times New Roman" w:cs="Times New Roman"/>
          <w:i/>
          <w:sz w:val="26"/>
          <w:szCs w:val="26"/>
        </w:rPr>
        <w:t xml:space="preserve">    </w:t>
      </w:r>
      <w:r w:rsidRPr="004773F1">
        <w:rPr>
          <w:rFonts w:ascii="Times New Roman" w:hAnsi="Times New Roman" w:cs="Times New Roman"/>
          <w:i/>
          <w:sz w:val="26"/>
          <w:szCs w:val="26"/>
        </w:rPr>
        <w:t xml:space="preserve"> tháng </w:t>
      </w:r>
      <w:r w:rsidR="007A043B" w:rsidRPr="004773F1">
        <w:rPr>
          <w:rFonts w:ascii="Times New Roman" w:hAnsi="Times New Roman" w:cs="Times New Roman"/>
          <w:i/>
          <w:sz w:val="26"/>
          <w:szCs w:val="26"/>
        </w:rPr>
        <w:t>9</w:t>
      </w:r>
      <w:r w:rsidRPr="004773F1">
        <w:rPr>
          <w:rFonts w:ascii="Times New Roman" w:hAnsi="Times New Roman" w:cs="Times New Roman"/>
          <w:i/>
          <w:sz w:val="26"/>
          <w:szCs w:val="26"/>
        </w:rPr>
        <w:t xml:space="preserve"> năm 2026.</w:t>
      </w:r>
    </w:p>
    <w:p w14:paraId="21AABF5A" w14:textId="77777777" w:rsidR="004773F1" w:rsidRPr="004773F1" w:rsidRDefault="004773F1" w:rsidP="00C47D7D">
      <w:pPr>
        <w:spacing w:before="60" w:after="60" w:line="240" w:lineRule="auto"/>
        <w:ind w:firstLine="720"/>
        <w:jc w:val="both"/>
        <w:rPr>
          <w:rFonts w:ascii="Times New Roman" w:hAnsi="Times New Roman" w:cs="Times New Roman"/>
          <w:i/>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137DB" w14:paraId="574656A2" w14:textId="77777777" w:rsidTr="00D137DB">
        <w:tc>
          <w:tcPr>
            <w:tcW w:w="4531" w:type="dxa"/>
          </w:tcPr>
          <w:p w14:paraId="274B140A" w14:textId="77777777" w:rsidR="007A043B" w:rsidRPr="007A043B" w:rsidRDefault="007A043B" w:rsidP="007A043B">
            <w:pPr>
              <w:widowControl w:val="0"/>
              <w:autoSpaceDE w:val="0"/>
              <w:autoSpaceDN w:val="0"/>
              <w:spacing w:before="90"/>
              <w:ind w:left="109"/>
              <w:rPr>
                <w:rFonts w:ascii="Times New Roman" w:eastAsia="Times New Roman" w:hAnsi="Times New Roman" w:cs="Times New Roman"/>
                <w:b/>
                <w:i/>
                <w:sz w:val="24"/>
                <w:szCs w:val="24"/>
                <w:lang w:val="vi"/>
              </w:rPr>
            </w:pPr>
            <w:r w:rsidRPr="007A043B">
              <w:rPr>
                <w:rFonts w:ascii="Times New Roman" w:eastAsia="Times New Roman" w:hAnsi="Times New Roman" w:cs="Times New Roman"/>
                <w:b/>
                <w:i/>
                <w:sz w:val="24"/>
                <w:szCs w:val="24"/>
                <w:lang w:val="vi"/>
              </w:rPr>
              <w:t>Nơi</w:t>
            </w:r>
            <w:r w:rsidRPr="007A043B">
              <w:rPr>
                <w:rFonts w:ascii="Times New Roman" w:eastAsia="Times New Roman" w:hAnsi="Times New Roman" w:cs="Times New Roman"/>
                <w:b/>
                <w:i/>
                <w:spacing w:val="-5"/>
                <w:sz w:val="24"/>
                <w:szCs w:val="24"/>
                <w:lang w:val="vi"/>
              </w:rPr>
              <w:t xml:space="preserve"> </w:t>
            </w:r>
            <w:r w:rsidRPr="007A043B">
              <w:rPr>
                <w:rFonts w:ascii="Times New Roman" w:eastAsia="Times New Roman" w:hAnsi="Times New Roman" w:cs="Times New Roman"/>
                <w:b/>
                <w:i/>
                <w:spacing w:val="-2"/>
                <w:sz w:val="24"/>
                <w:szCs w:val="24"/>
                <w:lang w:val="vi"/>
              </w:rPr>
              <w:t>nhận:</w:t>
            </w:r>
          </w:p>
          <w:p w14:paraId="064C9648" w14:textId="77777777" w:rsidR="007A043B" w:rsidRPr="007A043B" w:rsidRDefault="007A043B" w:rsidP="007A043B">
            <w:pPr>
              <w:widowControl w:val="0"/>
              <w:numPr>
                <w:ilvl w:val="0"/>
                <w:numId w:val="1"/>
              </w:numPr>
              <w:tabs>
                <w:tab w:val="left" w:pos="237"/>
              </w:tabs>
              <w:autoSpaceDE w:val="0"/>
              <w:autoSpaceDN w:val="0"/>
              <w:ind w:hanging="128"/>
              <w:rPr>
                <w:rFonts w:ascii="Times New Roman" w:eastAsia="Times New Roman" w:hAnsi="Times New Roman" w:cs="Times New Roman"/>
                <w:lang w:val="vi"/>
              </w:rPr>
            </w:pPr>
            <w:r w:rsidRPr="007A043B">
              <w:rPr>
                <w:rFonts w:ascii="Times New Roman" w:eastAsia="Times New Roman" w:hAnsi="Times New Roman" w:cs="Times New Roman"/>
                <w:lang w:val="vi"/>
              </w:rPr>
              <w:t>Thường</w:t>
            </w:r>
            <w:r w:rsidRPr="007A043B">
              <w:rPr>
                <w:rFonts w:ascii="Times New Roman" w:eastAsia="Times New Roman" w:hAnsi="Times New Roman" w:cs="Times New Roman"/>
                <w:spacing w:val="-1"/>
                <w:lang w:val="vi"/>
              </w:rPr>
              <w:t xml:space="preserve"> </w:t>
            </w:r>
            <w:r w:rsidRPr="007A043B">
              <w:rPr>
                <w:rFonts w:ascii="Times New Roman" w:eastAsia="Times New Roman" w:hAnsi="Times New Roman" w:cs="Times New Roman"/>
                <w:lang w:val="vi"/>
              </w:rPr>
              <w:t>trực</w:t>
            </w:r>
            <w:r w:rsidRPr="007A043B">
              <w:rPr>
                <w:rFonts w:ascii="Times New Roman" w:eastAsia="Times New Roman" w:hAnsi="Times New Roman" w:cs="Times New Roman"/>
                <w:spacing w:val="-2"/>
                <w:lang w:val="vi"/>
              </w:rPr>
              <w:t xml:space="preserve"> </w:t>
            </w:r>
            <w:r w:rsidRPr="007A043B">
              <w:rPr>
                <w:rFonts w:ascii="Times New Roman" w:eastAsia="Times New Roman" w:hAnsi="Times New Roman" w:cs="Times New Roman"/>
                <w:lang w:val="vi"/>
              </w:rPr>
              <w:t>Hội</w:t>
            </w:r>
            <w:r w:rsidRPr="007A043B">
              <w:rPr>
                <w:rFonts w:ascii="Times New Roman" w:eastAsia="Times New Roman" w:hAnsi="Times New Roman" w:cs="Times New Roman"/>
                <w:spacing w:val="-2"/>
                <w:lang w:val="vi"/>
              </w:rPr>
              <w:t xml:space="preserve"> </w:t>
            </w:r>
            <w:r w:rsidRPr="007A043B">
              <w:rPr>
                <w:rFonts w:ascii="Times New Roman" w:eastAsia="Times New Roman" w:hAnsi="Times New Roman" w:cs="Times New Roman"/>
                <w:lang w:val="vi"/>
              </w:rPr>
              <w:t>đồng</w:t>
            </w:r>
            <w:r w:rsidRPr="007A043B">
              <w:rPr>
                <w:rFonts w:ascii="Times New Roman" w:eastAsia="Times New Roman" w:hAnsi="Times New Roman" w:cs="Times New Roman"/>
                <w:spacing w:val="-1"/>
                <w:lang w:val="vi"/>
              </w:rPr>
              <w:t xml:space="preserve"> </w:t>
            </w:r>
            <w:r w:rsidRPr="007A043B">
              <w:rPr>
                <w:rFonts w:ascii="Times New Roman" w:eastAsia="Times New Roman" w:hAnsi="Times New Roman" w:cs="Times New Roman"/>
                <w:lang w:val="vi"/>
              </w:rPr>
              <w:t>nhân</w:t>
            </w:r>
            <w:r w:rsidRPr="007A043B">
              <w:rPr>
                <w:rFonts w:ascii="Times New Roman" w:eastAsia="Times New Roman" w:hAnsi="Times New Roman" w:cs="Times New Roman"/>
                <w:spacing w:val="-1"/>
                <w:lang w:val="vi"/>
              </w:rPr>
              <w:t xml:space="preserve"> </w:t>
            </w:r>
            <w:r w:rsidRPr="007A043B">
              <w:rPr>
                <w:rFonts w:ascii="Times New Roman" w:eastAsia="Times New Roman" w:hAnsi="Times New Roman" w:cs="Times New Roman"/>
                <w:lang w:val="vi"/>
              </w:rPr>
              <w:t xml:space="preserve">dân </w:t>
            </w:r>
            <w:r w:rsidRPr="007A043B">
              <w:rPr>
                <w:rFonts w:ascii="Times New Roman" w:eastAsia="Times New Roman" w:hAnsi="Times New Roman" w:cs="Times New Roman"/>
                <w:spacing w:val="-2"/>
                <w:lang w:val="vi"/>
              </w:rPr>
              <w:t>tỉnh;</w:t>
            </w:r>
          </w:p>
          <w:p w14:paraId="432E090B" w14:textId="06242F09" w:rsidR="007A043B" w:rsidRPr="00B75A1C" w:rsidRDefault="007A043B" w:rsidP="007A043B">
            <w:pPr>
              <w:widowControl w:val="0"/>
              <w:numPr>
                <w:ilvl w:val="0"/>
                <w:numId w:val="1"/>
              </w:numPr>
              <w:tabs>
                <w:tab w:val="left" w:pos="237"/>
              </w:tabs>
              <w:autoSpaceDE w:val="0"/>
              <w:autoSpaceDN w:val="0"/>
              <w:ind w:hanging="128"/>
              <w:rPr>
                <w:rFonts w:ascii="Times New Roman" w:eastAsia="Times New Roman" w:hAnsi="Times New Roman" w:cs="Times New Roman"/>
                <w:lang w:val="vi"/>
              </w:rPr>
            </w:pPr>
            <w:r w:rsidRPr="007A043B">
              <w:rPr>
                <w:rFonts w:ascii="Times New Roman" w:eastAsia="Times New Roman" w:hAnsi="Times New Roman" w:cs="Times New Roman"/>
                <w:lang w:val="vi"/>
              </w:rPr>
              <w:t>Ủy ban nhân dân</w:t>
            </w:r>
            <w:r w:rsidRPr="007A043B">
              <w:rPr>
                <w:rFonts w:ascii="Times New Roman" w:eastAsia="Times New Roman" w:hAnsi="Times New Roman" w:cs="Times New Roman"/>
                <w:spacing w:val="-1"/>
                <w:lang w:val="vi"/>
              </w:rPr>
              <w:t xml:space="preserve"> </w:t>
            </w:r>
            <w:r w:rsidRPr="007A043B">
              <w:rPr>
                <w:rFonts w:ascii="Times New Roman" w:eastAsia="Times New Roman" w:hAnsi="Times New Roman" w:cs="Times New Roman"/>
                <w:spacing w:val="-2"/>
                <w:lang w:val="vi"/>
              </w:rPr>
              <w:t>tỉnh;</w:t>
            </w:r>
          </w:p>
          <w:p w14:paraId="352D2058" w14:textId="1D69D282" w:rsidR="00B75A1C" w:rsidRPr="00B75A1C" w:rsidRDefault="00B75A1C" w:rsidP="007A043B">
            <w:pPr>
              <w:widowControl w:val="0"/>
              <w:numPr>
                <w:ilvl w:val="0"/>
                <w:numId w:val="1"/>
              </w:numPr>
              <w:tabs>
                <w:tab w:val="left" w:pos="237"/>
              </w:tabs>
              <w:autoSpaceDE w:val="0"/>
              <w:autoSpaceDN w:val="0"/>
              <w:ind w:hanging="128"/>
              <w:rPr>
                <w:rFonts w:ascii="Times New Roman" w:eastAsia="Times New Roman" w:hAnsi="Times New Roman" w:cs="Times New Roman"/>
                <w:lang w:val="vi"/>
              </w:rPr>
            </w:pPr>
            <w:r>
              <w:rPr>
                <w:rFonts w:ascii="Times New Roman" w:eastAsia="Times New Roman" w:hAnsi="Times New Roman" w:cs="Times New Roman"/>
                <w:spacing w:val="-2"/>
              </w:rPr>
              <w:t>Sở Tư pháp tỉnh;</w:t>
            </w:r>
          </w:p>
          <w:p w14:paraId="7FBD794C" w14:textId="44E35E2F" w:rsidR="00B75A1C" w:rsidRPr="007A043B" w:rsidRDefault="00B75A1C" w:rsidP="007A043B">
            <w:pPr>
              <w:widowControl w:val="0"/>
              <w:numPr>
                <w:ilvl w:val="0"/>
                <w:numId w:val="1"/>
              </w:numPr>
              <w:tabs>
                <w:tab w:val="left" w:pos="237"/>
              </w:tabs>
              <w:autoSpaceDE w:val="0"/>
              <w:autoSpaceDN w:val="0"/>
              <w:ind w:hanging="128"/>
              <w:rPr>
                <w:rFonts w:ascii="Times New Roman" w:eastAsia="Times New Roman" w:hAnsi="Times New Roman" w:cs="Times New Roman"/>
                <w:lang w:val="vi"/>
              </w:rPr>
            </w:pPr>
            <w:r>
              <w:rPr>
                <w:rFonts w:ascii="Times New Roman" w:eastAsia="Times New Roman" w:hAnsi="Times New Roman" w:cs="Times New Roman"/>
              </w:rPr>
              <w:t>Sở tài chính tỉnh;</w:t>
            </w:r>
          </w:p>
          <w:p w14:paraId="581DD05F" w14:textId="77777777" w:rsidR="007A043B" w:rsidRPr="007A043B" w:rsidRDefault="007A043B" w:rsidP="007A043B">
            <w:pPr>
              <w:widowControl w:val="0"/>
              <w:numPr>
                <w:ilvl w:val="0"/>
                <w:numId w:val="1"/>
              </w:numPr>
              <w:tabs>
                <w:tab w:val="left" w:pos="237"/>
              </w:tabs>
              <w:autoSpaceDE w:val="0"/>
              <w:autoSpaceDN w:val="0"/>
              <w:ind w:hanging="128"/>
              <w:rPr>
                <w:rFonts w:ascii="Times New Roman" w:eastAsia="Times New Roman" w:hAnsi="Times New Roman" w:cs="Times New Roman"/>
              </w:rPr>
            </w:pPr>
            <w:r w:rsidRPr="007A043B">
              <w:rPr>
                <w:rFonts w:ascii="Times New Roman" w:eastAsia="Times New Roman" w:hAnsi="Times New Roman" w:cs="Times New Roman"/>
                <w:lang w:val="vi"/>
              </w:rPr>
              <w:t>TT.</w:t>
            </w:r>
            <w:r w:rsidRPr="007A043B">
              <w:rPr>
                <w:rFonts w:ascii="Times New Roman" w:eastAsia="Times New Roman" w:hAnsi="Times New Roman" w:cs="Times New Roman"/>
                <w:spacing w:val="-1"/>
                <w:lang w:val="vi"/>
              </w:rPr>
              <w:t xml:space="preserve"> </w:t>
            </w:r>
            <w:r w:rsidRPr="007A043B">
              <w:rPr>
                <w:rFonts w:ascii="Times New Roman" w:eastAsia="Times New Roman" w:hAnsi="Times New Roman" w:cs="Times New Roman"/>
                <w:lang w:val="vi"/>
              </w:rPr>
              <w:t>HĐND,</w:t>
            </w:r>
            <w:r w:rsidRPr="007A043B">
              <w:rPr>
                <w:rFonts w:ascii="Times New Roman" w:eastAsia="Times New Roman" w:hAnsi="Times New Roman" w:cs="Times New Roman"/>
                <w:spacing w:val="-2"/>
                <w:lang w:val="vi"/>
              </w:rPr>
              <w:t xml:space="preserve"> </w:t>
            </w:r>
            <w:r w:rsidRPr="007A043B">
              <w:rPr>
                <w:rFonts w:ascii="Times New Roman" w:eastAsia="Times New Roman" w:hAnsi="Times New Roman" w:cs="Times New Roman"/>
                <w:lang w:val="vi"/>
              </w:rPr>
              <w:t>UBND</w:t>
            </w:r>
            <w:r w:rsidRPr="007A043B">
              <w:rPr>
                <w:rFonts w:ascii="Times New Roman" w:eastAsia="Times New Roman" w:hAnsi="Times New Roman" w:cs="Times New Roman"/>
                <w:spacing w:val="-1"/>
                <w:lang w:val="vi"/>
              </w:rPr>
              <w:t xml:space="preserve"> </w:t>
            </w:r>
            <w:r w:rsidRPr="007A043B">
              <w:rPr>
                <w:rFonts w:ascii="Times New Roman" w:eastAsia="Times New Roman" w:hAnsi="Times New Roman" w:cs="Times New Roman"/>
              </w:rPr>
              <w:t>xã</w:t>
            </w:r>
            <w:r w:rsidRPr="007A043B">
              <w:rPr>
                <w:rFonts w:ascii="Times New Roman" w:eastAsia="Times New Roman" w:hAnsi="Times New Roman" w:cs="Times New Roman"/>
                <w:spacing w:val="-2"/>
                <w:lang w:val="vi"/>
              </w:rPr>
              <w:t>;</w:t>
            </w:r>
          </w:p>
          <w:p w14:paraId="0ACFC380" w14:textId="7EB25C73" w:rsidR="007A043B" w:rsidRPr="007A043B" w:rsidRDefault="007A043B" w:rsidP="007A043B">
            <w:pPr>
              <w:widowControl w:val="0"/>
              <w:numPr>
                <w:ilvl w:val="0"/>
                <w:numId w:val="1"/>
              </w:numPr>
              <w:tabs>
                <w:tab w:val="left" w:pos="237"/>
              </w:tabs>
              <w:autoSpaceDE w:val="0"/>
              <w:autoSpaceDN w:val="0"/>
              <w:ind w:hanging="128"/>
              <w:rPr>
                <w:rFonts w:ascii="Times New Roman" w:eastAsia="Times New Roman" w:hAnsi="Times New Roman" w:cs="Times New Roman"/>
              </w:rPr>
            </w:pPr>
            <w:r w:rsidRPr="007A043B">
              <w:rPr>
                <w:rFonts w:ascii="Times New Roman" w:eastAsia="Times New Roman" w:hAnsi="Times New Roman" w:cs="Times New Roman"/>
              </w:rPr>
              <w:t xml:space="preserve">Các </w:t>
            </w:r>
            <w:r w:rsidR="00B75A1C">
              <w:rPr>
                <w:rFonts w:ascii="Times New Roman" w:eastAsia="Times New Roman" w:hAnsi="Times New Roman" w:cs="Times New Roman"/>
              </w:rPr>
              <w:t>Ban HĐND xã</w:t>
            </w:r>
            <w:r w:rsidRPr="007A043B">
              <w:rPr>
                <w:rFonts w:ascii="Times New Roman" w:eastAsia="Times New Roman" w:hAnsi="Times New Roman" w:cs="Times New Roman"/>
              </w:rPr>
              <w:t xml:space="preserve">; </w:t>
            </w:r>
          </w:p>
          <w:p w14:paraId="5F8BCA0F" w14:textId="1B919493" w:rsidR="007A043B" w:rsidRPr="00B75A1C" w:rsidRDefault="007A043B" w:rsidP="007A043B">
            <w:pPr>
              <w:widowControl w:val="0"/>
              <w:numPr>
                <w:ilvl w:val="0"/>
                <w:numId w:val="1"/>
              </w:numPr>
              <w:tabs>
                <w:tab w:val="left" w:pos="237"/>
              </w:tabs>
              <w:autoSpaceDE w:val="0"/>
              <w:autoSpaceDN w:val="0"/>
              <w:ind w:hanging="128"/>
              <w:rPr>
                <w:rFonts w:ascii="Times New Roman" w:eastAsia="Times New Roman" w:hAnsi="Times New Roman" w:cs="Times New Roman"/>
                <w:lang w:val="vi"/>
              </w:rPr>
            </w:pPr>
            <w:r w:rsidRPr="007A043B">
              <w:rPr>
                <w:rFonts w:ascii="Times New Roman" w:eastAsia="Times New Roman" w:hAnsi="Times New Roman" w:cs="Times New Roman"/>
              </w:rPr>
              <w:t>UBMTTQ Việt Nam xã;</w:t>
            </w:r>
          </w:p>
          <w:p w14:paraId="3AFD9B5A" w14:textId="20623ED0" w:rsidR="00B75A1C" w:rsidRPr="00C47D7D" w:rsidRDefault="00B75A1C" w:rsidP="007A043B">
            <w:pPr>
              <w:widowControl w:val="0"/>
              <w:numPr>
                <w:ilvl w:val="0"/>
                <w:numId w:val="1"/>
              </w:numPr>
              <w:tabs>
                <w:tab w:val="left" w:pos="237"/>
              </w:tabs>
              <w:autoSpaceDE w:val="0"/>
              <w:autoSpaceDN w:val="0"/>
              <w:ind w:hanging="128"/>
              <w:rPr>
                <w:rFonts w:ascii="Times New Roman" w:eastAsia="Times New Roman" w:hAnsi="Times New Roman" w:cs="Times New Roman"/>
                <w:lang w:val="vi"/>
              </w:rPr>
            </w:pPr>
            <w:r>
              <w:rPr>
                <w:rFonts w:ascii="Times New Roman" w:eastAsia="Times New Roman" w:hAnsi="Times New Roman" w:cs="Times New Roman"/>
              </w:rPr>
              <w:t>Đại biểu HĐND xã;</w:t>
            </w:r>
          </w:p>
          <w:p w14:paraId="74107645" w14:textId="2C7786F2" w:rsidR="00C47D7D" w:rsidRPr="00C47D7D" w:rsidRDefault="00C47D7D" w:rsidP="007A043B">
            <w:pPr>
              <w:widowControl w:val="0"/>
              <w:numPr>
                <w:ilvl w:val="0"/>
                <w:numId w:val="1"/>
              </w:numPr>
              <w:tabs>
                <w:tab w:val="left" w:pos="237"/>
              </w:tabs>
              <w:autoSpaceDE w:val="0"/>
              <w:autoSpaceDN w:val="0"/>
              <w:ind w:hanging="128"/>
              <w:rPr>
                <w:rFonts w:ascii="Times New Roman" w:eastAsia="Times New Roman" w:hAnsi="Times New Roman" w:cs="Times New Roman"/>
                <w:lang w:val="vi"/>
              </w:rPr>
            </w:pPr>
            <w:r>
              <w:rPr>
                <w:rFonts w:ascii="Times New Roman" w:eastAsia="Times New Roman" w:hAnsi="Times New Roman" w:cs="Times New Roman"/>
              </w:rPr>
              <w:t>Các Ban, ngành xã;</w:t>
            </w:r>
          </w:p>
          <w:p w14:paraId="0080C610" w14:textId="710DF300" w:rsidR="00C47D7D" w:rsidRPr="007A043B" w:rsidRDefault="00C47D7D" w:rsidP="007A043B">
            <w:pPr>
              <w:widowControl w:val="0"/>
              <w:numPr>
                <w:ilvl w:val="0"/>
                <w:numId w:val="1"/>
              </w:numPr>
              <w:tabs>
                <w:tab w:val="left" w:pos="237"/>
              </w:tabs>
              <w:autoSpaceDE w:val="0"/>
              <w:autoSpaceDN w:val="0"/>
              <w:ind w:hanging="128"/>
              <w:rPr>
                <w:rFonts w:ascii="Times New Roman" w:eastAsia="Times New Roman" w:hAnsi="Times New Roman" w:cs="Times New Roman"/>
                <w:lang w:val="vi"/>
              </w:rPr>
            </w:pPr>
            <w:r>
              <w:rPr>
                <w:rFonts w:ascii="Times New Roman" w:eastAsia="Times New Roman" w:hAnsi="Times New Roman" w:cs="Times New Roman"/>
              </w:rPr>
              <w:t>Tổ chức chính trị xã hội xã;</w:t>
            </w:r>
          </w:p>
          <w:p w14:paraId="10D38302" w14:textId="77777777" w:rsidR="007A043B" w:rsidRPr="007A043B" w:rsidRDefault="007A043B" w:rsidP="007A043B">
            <w:pPr>
              <w:widowControl w:val="0"/>
              <w:numPr>
                <w:ilvl w:val="0"/>
                <w:numId w:val="1"/>
              </w:numPr>
              <w:tabs>
                <w:tab w:val="left" w:pos="237"/>
              </w:tabs>
              <w:autoSpaceDE w:val="0"/>
              <w:autoSpaceDN w:val="0"/>
              <w:ind w:hanging="128"/>
              <w:rPr>
                <w:rFonts w:ascii="Times New Roman" w:eastAsia="Times New Roman" w:hAnsi="Times New Roman" w:cs="Times New Roman"/>
                <w:lang w:val="vi"/>
              </w:rPr>
            </w:pPr>
            <w:r w:rsidRPr="007A043B">
              <w:rPr>
                <w:rFonts w:ascii="Times New Roman" w:eastAsia="Times New Roman" w:hAnsi="Times New Roman" w:cs="Times New Roman"/>
              </w:rPr>
              <w:t>Trang</w:t>
            </w:r>
            <w:r w:rsidRPr="007A043B">
              <w:rPr>
                <w:rFonts w:ascii="Times New Roman" w:eastAsia="Times New Roman" w:hAnsi="Times New Roman" w:cs="Times New Roman"/>
                <w:spacing w:val="-1"/>
                <w:lang w:val="vi"/>
              </w:rPr>
              <w:t xml:space="preserve"> </w:t>
            </w:r>
            <w:r w:rsidRPr="007A043B">
              <w:rPr>
                <w:rFonts w:ascii="Times New Roman" w:eastAsia="Times New Roman" w:hAnsi="Times New Roman" w:cs="Times New Roman"/>
                <w:lang w:val="vi"/>
              </w:rPr>
              <w:t>Thông tin điện tử (</w:t>
            </w:r>
            <w:r w:rsidRPr="007A043B">
              <w:rPr>
                <w:rFonts w:ascii="Times New Roman" w:eastAsia="Times New Roman" w:hAnsi="Times New Roman" w:cs="Times New Roman"/>
              </w:rPr>
              <w:t>Thông</w:t>
            </w:r>
            <w:r w:rsidRPr="007A043B">
              <w:rPr>
                <w:rFonts w:ascii="Times New Roman" w:eastAsia="Times New Roman" w:hAnsi="Times New Roman" w:cs="Times New Roman"/>
                <w:lang w:val="vi"/>
              </w:rPr>
              <w:t xml:space="preserve"> </w:t>
            </w:r>
            <w:r w:rsidRPr="007A043B">
              <w:rPr>
                <w:rFonts w:ascii="Times New Roman" w:eastAsia="Times New Roman" w:hAnsi="Times New Roman" w:cs="Times New Roman"/>
                <w:spacing w:val="-2"/>
                <w:lang w:val="vi"/>
              </w:rPr>
              <w:t>báo);</w:t>
            </w:r>
          </w:p>
          <w:p w14:paraId="1D55AA3D" w14:textId="6C8D7A18" w:rsidR="007A043B" w:rsidRPr="007A043B" w:rsidRDefault="007A043B" w:rsidP="007A043B">
            <w:pPr>
              <w:widowControl w:val="0"/>
              <w:numPr>
                <w:ilvl w:val="0"/>
                <w:numId w:val="1"/>
              </w:numPr>
              <w:tabs>
                <w:tab w:val="left" w:pos="237"/>
              </w:tabs>
              <w:autoSpaceDE w:val="0"/>
              <w:autoSpaceDN w:val="0"/>
              <w:ind w:hanging="128"/>
              <w:rPr>
                <w:rFonts w:ascii="Times New Roman" w:eastAsia="Times New Roman" w:hAnsi="Times New Roman" w:cs="Times New Roman"/>
                <w:lang w:val="vi"/>
              </w:rPr>
            </w:pPr>
            <w:r w:rsidRPr="007A043B">
              <w:rPr>
                <w:rFonts w:ascii="Times New Roman" w:eastAsia="Times New Roman" w:hAnsi="Times New Roman" w:cs="Times New Roman"/>
                <w:lang w:val="vi"/>
              </w:rPr>
              <w:t>Lưu:</w:t>
            </w:r>
            <w:r w:rsidRPr="007A043B">
              <w:rPr>
                <w:rFonts w:ascii="Times New Roman" w:eastAsia="Times New Roman" w:hAnsi="Times New Roman" w:cs="Times New Roman"/>
                <w:spacing w:val="-1"/>
                <w:lang w:val="vi"/>
              </w:rPr>
              <w:t xml:space="preserve"> </w:t>
            </w:r>
            <w:r w:rsidRPr="007A043B">
              <w:rPr>
                <w:rFonts w:ascii="Times New Roman" w:eastAsia="Times New Roman" w:hAnsi="Times New Roman" w:cs="Times New Roman"/>
                <w:spacing w:val="-5"/>
                <w:lang w:val="vi"/>
              </w:rPr>
              <w:t>VT.</w:t>
            </w:r>
            <w:r w:rsidR="00944DCA">
              <w:rPr>
                <w:rFonts w:ascii="Times New Roman" w:eastAsia="Times New Roman" w:hAnsi="Times New Roman" w:cs="Times New Roman"/>
                <w:spacing w:val="-5"/>
              </w:rPr>
              <w:t xml:space="preserve">                            </w:t>
            </w:r>
          </w:p>
          <w:p w14:paraId="0879EC39" w14:textId="68BFF5F1" w:rsidR="00D137DB" w:rsidRPr="00D137DB" w:rsidRDefault="00D137DB" w:rsidP="00D137DB">
            <w:pPr>
              <w:jc w:val="both"/>
              <w:rPr>
                <w:rFonts w:ascii="Times New Roman" w:hAnsi="Times New Roman" w:cs="Times New Roman"/>
                <w:sz w:val="24"/>
                <w:szCs w:val="24"/>
              </w:rPr>
            </w:pPr>
          </w:p>
        </w:tc>
        <w:tc>
          <w:tcPr>
            <w:tcW w:w="4531" w:type="dxa"/>
          </w:tcPr>
          <w:p w14:paraId="15E66B6C" w14:textId="77777777" w:rsidR="00D137DB" w:rsidRPr="00944DCA" w:rsidRDefault="00D137DB" w:rsidP="00D137DB">
            <w:pPr>
              <w:jc w:val="center"/>
              <w:rPr>
                <w:rFonts w:ascii="Times New Roman" w:hAnsi="Times New Roman" w:cs="Times New Roman"/>
                <w:b/>
                <w:sz w:val="26"/>
                <w:szCs w:val="26"/>
              </w:rPr>
            </w:pPr>
            <w:r w:rsidRPr="00944DCA">
              <w:rPr>
                <w:rFonts w:ascii="Times New Roman" w:hAnsi="Times New Roman" w:cs="Times New Roman"/>
                <w:b/>
                <w:sz w:val="26"/>
                <w:szCs w:val="26"/>
              </w:rPr>
              <w:t>CHỦ TỊCH</w:t>
            </w:r>
          </w:p>
          <w:p w14:paraId="63CD4142" w14:textId="77777777" w:rsidR="00944DCA" w:rsidRDefault="00944DCA" w:rsidP="00D137DB">
            <w:pPr>
              <w:jc w:val="center"/>
              <w:rPr>
                <w:rFonts w:ascii="Times New Roman" w:hAnsi="Times New Roman" w:cs="Times New Roman"/>
                <w:b/>
                <w:sz w:val="28"/>
                <w:szCs w:val="28"/>
              </w:rPr>
            </w:pPr>
          </w:p>
          <w:p w14:paraId="3B0B82C6" w14:textId="77777777" w:rsidR="00944DCA" w:rsidRDefault="00944DCA" w:rsidP="00D137DB">
            <w:pPr>
              <w:jc w:val="center"/>
              <w:rPr>
                <w:rFonts w:ascii="Times New Roman" w:hAnsi="Times New Roman" w:cs="Times New Roman"/>
                <w:b/>
                <w:sz w:val="28"/>
                <w:szCs w:val="28"/>
              </w:rPr>
            </w:pPr>
          </w:p>
          <w:p w14:paraId="210D695F" w14:textId="77777777" w:rsidR="00944DCA" w:rsidRDefault="00944DCA" w:rsidP="00D137DB">
            <w:pPr>
              <w:jc w:val="center"/>
              <w:rPr>
                <w:rFonts w:ascii="Times New Roman" w:hAnsi="Times New Roman" w:cs="Times New Roman"/>
                <w:b/>
                <w:sz w:val="28"/>
                <w:szCs w:val="28"/>
              </w:rPr>
            </w:pPr>
          </w:p>
          <w:p w14:paraId="27B53ABA" w14:textId="02069F3F" w:rsidR="00944DCA" w:rsidRDefault="00944DCA" w:rsidP="00D137DB">
            <w:pPr>
              <w:jc w:val="center"/>
              <w:rPr>
                <w:rFonts w:ascii="Times New Roman" w:hAnsi="Times New Roman" w:cs="Times New Roman"/>
                <w:b/>
                <w:sz w:val="28"/>
                <w:szCs w:val="28"/>
              </w:rPr>
            </w:pPr>
          </w:p>
          <w:p w14:paraId="5317DE38" w14:textId="77777777" w:rsidR="00944DCA" w:rsidRPr="00944DCA" w:rsidRDefault="00944DCA" w:rsidP="00D137DB">
            <w:pPr>
              <w:jc w:val="center"/>
              <w:rPr>
                <w:rFonts w:ascii="Times New Roman" w:hAnsi="Times New Roman" w:cs="Times New Roman"/>
                <w:b/>
                <w:sz w:val="26"/>
                <w:szCs w:val="26"/>
              </w:rPr>
            </w:pPr>
          </w:p>
          <w:p w14:paraId="4867F59D" w14:textId="47D99A70" w:rsidR="00944DCA" w:rsidRPr="00D137DB" w:rsidRDefault="00944DCA" w:rsidP="00944DCA">
            <w:pPr>
              <w:rPr>
                <w:rFonts w:ascii="Times New Roman" w:hAnsi="Times New Roman" w:cs="Times New Roman"/>
                <w:b/>
                <w:sz w:val="28"/>
                <w:szCs w:val="28"/>
              </w:rPr>
            </w:pPr>
            <w:r>
              <w:rPr>
                <w:rFonts w:ascii="Times New Roman" w:hAnsi="Times New Roman" w:cs="Times New Roman"/>
                <w:b/>
                <w:sz w:val="28"/>
                <w:szCs w:val="28"/>
              </w:rPr>
              <w:t xml:space="preserve">                Huỳnh Minh Nguyên</w:t>
            </w:r>
          </w:p>
        </w:tc>
      </w:tr>
    </w:tbl>
    <w:p w14:paraId="1B58E24A" w14:textId="67534442" w:rsidR="00696A63" w:rsidRDefault="00696A63" w:rsidP="008A35B6">
      <w:pPr>
        <w:spacing w:before="120" w:after="120" w:line="240" w:lineRule="auto"/>
        <w:jc w:val="center"/>
        <w:rPr>
          <w:rFonts w:ascii="Times New Roman" w:hAnsi="Times New Roman" w:cs="Times New Roman"/>
          <w:b/>
          <w:bCs/>
          <w:sz w:val="28"/>
          <w:szCs w:val="28"/>
        </w:rPr>
      </w:pPr>
    </w:p>
    <w:p w14:paraId="50941671" w14:textId="3A5ED8E3" w:rsidR="00AF1D82" w:rsidRPr="008A35B6" w:rsidRDefault="00696A63" w:rsidP="008A35B6">
      <w:pPr>
        <w:spacing w:before="120" w:after="12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Phụ lục</w:t>
      </w:r>
    </w:p>
    <w:p w14:paraId="0B1CB4DD" w14:textId="77777777" w:rsidR="009425D1" w:rsidRDefault="00AF1D82" w:rsidP="008A35B6">
      <w:pPr>
        <w:spacing w:after="0" w:line="240" w:lineRule="auto"/>
        <w:jc w:val="center"/>
        <w:rPr>
          <w:rFonts w:ascii="Times New Roman" w:hAnsi="Times New Roman" w:cs="Times New Roman"/>
          <w:b/>
          <w:bCs/>
          <w:sz w:val="28"/>
          <w:szCs w:val="28"/>
        </w:rPr>
      </w:pPr>
      <w:r w:rsidRPr="008A35B6">
        <w:rPr>
          <w:rFonts w:ascii="Times New Roman" w:hAnsi="Times New Roman" w:cs="Times New Roman"/>
          <w:b/>
          <w:bCs/>
          <w:sz w:val="28"/>
          <w:szCs w:val="28"/>
        </w:rPr>
        <w:t xml:space="preserve">Định mức khoán chi cho nhiệm vụ hoạt động, đối với việc xây dựng </w:t>
      </w:r>
    </w:p>
    <w:p w14:paraId="11E7D4BF" w14:textId="1AB41F2D" w:rsidR="009425D1" w:rsidRDefault="00AF1D82" w:rsidP="008A35B6">
      <w:pPr>
        <w:spacing w:after="0" w:line="240" w:lineRule="auto"/>
        <w:jc w:val="center"/>
        <w:rPr>
          <w:rFonts w:ascii="Times New Roman" w:hAnsi="Times New Roman" w:cs="Times New Roman"/>
          <w:b/>
          <w:bCs/>
          <w:sz w:val="28"/>
          <w:szCs w:val="28"/>
        </w:rPr>
      </w:pPr>
      <w:r w:rsidRPr="008A35B6">
        <w:rPr>
          <w:rFonts w:ascii="Times New Roman" w:hAnsi="Times New Roman" w:cs="Times New Roman"/>
          <w:b/>
          <w:bCs/>
          <w:sz w:val="28"/>
          <w:szCs w:val="28"/>
        </w:rPr>
        <w:t>văn bản quy phạm pháp luật</w:t>
      </w:r>
      <w:r w:rsidR="008A35B6" w:rsidRPr="008A35B6">
        <w:rPr>
          <w:rFonts w:ascii="Times New Roman" w:hAnsi="Times New Roman" w:cs="Times New Roman"/>
          <w:b/>
          <w:bCs/>
          <w:sz w:val="28"/>
          <w:szCs w:val="28"/>
        </w:rPr>
        <w:t xml:space="preserve"> của Hội đồng nhân dân</w:t>
      </w:r>
      <w:r w:rsidR="002C0FFE">
        <w:rPr>
          <w:rFonts w:ascii="Times New Roman" w:hAnsi="Times New Roman" w:cs="Times New Roman"/>
          <w:b/>
          <w:bCs/>
          <w:sz w:val="28"/>
          <w:szCs w:val="28"/>
        </w:rPr>
        <w:t>,</w:t>
      </w:r>
      <w:r w:rsidR="008A35B6" w:rsidRPr="008A35B6">
        <w:rPr>
          <w:rFonts w:ascii="Times New Roman" w:hAnsi="Times New Roman" w:cs="Times New Roman"/>
          <w:b/>
          <w:bCs/>
          <w:sz w:val="28"/>
          <w:szCs w:val="28"/>
        </w:rPr>
        <w:t xml:space="preserve"> </w:t>
      </w:r>
    </w:p>
    <w:p w14:paraId="11457E45" w14:textId="28CE6AE6" w:rsidR="00AF1D82" w:rsidRDefault="008A35B6" w:rsidP="008A35B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Ủy ban nhân dân xã Khánh Lâm</w:t>
      </w:r>
    </w:p>
    <w:p w14:paraId="770FE017" w14:textId="42AA11BD" w:rsidR="00D65A58" w:rsidRDefault="008A35B6" w:rsidP="008A35B6">
      <w:pPr>
        <w:spacing w:after="0" w:line="240" w:lineRule="auto"/>
        <w:jc w:val="center"/>
        <w:rPr>
          <w:rFonts w:ascii="Times New Roman" w:hAnsi="Times New Roman" w:cs="Times New Roman"/>
          <w:i/>
          <w:iCs/>
          <w:sz w:val="28"/>
          <w:szCs w:val="28"/>
        </w:rPr>
      </w:pPr>
      <w:r w:rsidRPr="00D65A58">
        <w:rPr>
          <w:rFonts w:ascii="Times New Roman" w:hAnsi="Times New Roman" w:cs="Times New Roman"/>
          <w:i/>
          <w:iCs/>
          <w:sz w:val="28"/>
          <w:szCs w:val="28"/>
        </w:rPr>
        <w:t xml:space="preserve">(Kèm theo Nghị quyết số  </w:t>
      </w:r>
      <w:r w:rsidR="009425D1">
        <w:rPr>
          <w:rFonts w:ascii="Times New Roman" w:hAnsi="Times New Roman" w:cs="Times New Roman"/>
          <w:i/>
          <w:iCs/>
          <w:sz w:val="28"/>
          <w:szCs w:val="28"/>
        </w:rPr>
        <w:t xml:space="preserve">    </w:t>
      </w:r>
      <w:r w:rsidRPr="00D65A58">
        <w:rPr>
          <w:rFonts w:ascii="Times New Roman" w:hAnsi="Times New Roman" w:cs="Times New Roman"/>
          <w:i/>
          <w:iCs/>
          <w:sz w:val="28"/>
          <w:szCs w:val="28"/>
        </w:rPr>
        <w:t xml:space="preserve">  /2026/NQ-HĐND ngày      tháng 9 năm 2026</w:t>
      </w:r>
    </w:p>
    <w:p w14:paraId="7F702B86" w14:textId="52816E58" w:rsidR="008A35B6" w:rsidRDefault="008A35B6" w:rsidP="008A35B6">
      <w:pPr>
        <w:spacing w:after="0" w:line="240" w:lineRule="auto"/>
        <w:jc w:val="center"/>
        <w:rPr>
          <w:rFonts w:ascii="Times New Roman" w:hAnsi="Times New Roman" w:cs="Times New Roman"/>
          <w:i/>
          <w:iCs/>
          <w:sz w:val="28"/>
          <w:szCs w:val="28"/>
        </w:rPr>
      </w:pPr>
      <w:r w:rsidRPr="00D65A58">
        <w:rPr>
          <w:rFonts w:ascii="Times New Roman" w:hAnsi="Times New Roman" w:cs="Times New Roman"/>
          <w:i/>
          <w:iCs/>
          <w:sz w:val="28"/>
          <w:szCs w:val="28"/>
        </w:rPr>
        <w:t xml:space="preserve"> của Hội đồng nhân dân xã Khánh Lâm</w:t>
      </w:r>
      <w:r w:rsidR="00D65A58" w:rsidRPr="00D65A58">
        <w:rPr>
          <w:rFonts w:ascii="Times New Roman" w:hAnsi="Times New Roman" w:cs="Times New Roman"/>
          <w:i/>
          <w:iCs/>
          <w:sz w:val="28"/>
          <w:szCs w:val="28"/>
        </w:rPr>
        <w:t>)</w:t>
      </w:r>
    </w:p>
    <w:p w14:paraId="4A72FC96" w14:textId="419DBFBB" w:rsidR="00D65A58" w:rsidRDefault="00D65A58" w:rsidP="008A35B6">
      <w:pPr>
        <w:spacing w:after="0" w:line="240" w:lineRule="auto"/>
        <w:jc w:val="center"/>
        <w:rPr>
          <w:rFonts w:ascii="Times New Roman" w:hAnsi="Times New Roman" w:cs="Times New Roman"/>
          <w:i/>
          <w:iCs/>
          <w:sz w:val="28"/>
          <w:szCs w:val="28"/>
        </w:rPr>
      </w:pPr>
    </w:p>
    <w:p w14:paraId="5BD13C8D" w14:textId="1CA480D6" w:rsidR="00F4652D" w:rsidRDefault="00F4652D" w:rsidP="009425D1">
      <w:pPr>
        <w:pStyle w:val="ListParagraph"/>
        <w:numPr>
          <w:ilvl w:val="0"/>
          <w:numId w:val="9"/>
        </w:numPr>
        <w:tabs>
          <w:tab w:val="left" w:pos="993"/>
        </w:tabs>
        <w:spacing w:before="120" w:after="120" w:line="240" w:lineRule="auto"/>
        <w:ind w:left="0" w:firstLine="709"/>
        <w:jc w:val="both"/>
        <w:rPr>
          <w:rFonts w:ascii="Times New Roman" w:hAnsi="Times New Roman" w:cs="Times New Roman"/>
          <w:b/>
          <w:bCs/>
          <w:sz w:val="28"/>
          <w:szCs w:val="28"/>
        </w:rPr>
      </w:pPr>
      <w:r w:rsidRPr="00F4652D">
        <w:rPr>
          <w:rFonts w:ascii="Times New Roman" w:hAnsi="Times New Roman" w:cs="Times New Roman"/>
          <w:b/>
          <w:bCs/>
          <w:sz w:val="28"/>
          <w:szCs w:val="28"/>
        </w:rPr>
        <w:t xml:space="preserve">Định mức </w:t>
      </w:r>
      <w:r w:rsidR="00696A63">
        <w:rPr>
          <w:rFonts w:ascii="Times New Roman" w:hAnsi="Times New Roman" w:cs="Times New Roman"/>
          <w:b/>
          <w:bCs/>
          <w:sz w:val="28"/>
          <w:szCs w:val="28"/>
        </w:rPr>
        <w:t xml:space="preserve">khoán </w:t>
      </w:r>
      <w:r w:rsidRPr="00F4652D">
        <w:rPr>
          <w:rFonts w:ascii="Times New Roman" w:hAnsi="Times New Roman" w:cs="Times New Roman"/>
          <w:b/>
          <w:bCs/>
          <w:sz w:val="28"/>
          <w:szCs w:val="28"/>
        </w:rPr>
        <w:t>chi cho nhiệm vụ hoạt động, đối với việc xây dựng văn bản quy phạm pháp luật của Hội đồng nhân dân</w:t>
      </w:r>
      <w:r w:rsidR="00541575">
        <w:rPr>
          <w:rFonts w:ascii="Times New Roman" w:hAnsi="Times New Roman" w:cs="Times New Roman"/>
          <w:b/>
          <w:bCs/>
          <w:sz w:val="28"/>
          <w:szCs w:val="28"/>
        </w:rPr>
        <w:t xml:space="preserve"> xã</w:t>
      </w:r>
    </w:p>
    <w:p w14:paraId="5160B4CE" w14:textId="0637CF70" w:rsidR="008A35B6" w:rsidRPr="00D65A58" w:rsidRDefault="00323EF7" w:rsidP="00323EF7">
      <w:pPr>
        <w:spacing w:after="0" w:line="240" w:lineRule="auto"/>
        <w:ind w:left="5040"/>
        <w:rPr>
          <w:rFonts w:ascii="Times New Roman" w:hAnsi="Times New Roman" w:cs="Times New Roman"/>
          <w:b/>
          <w:bCs/>
          <w:i/>
          <w:iCs/>
          <w:sz w:val="26"/>
          <w:szCs w:val="26"/>
        </w:rPr>
      </w:pPr>
      <w:r>
        <w:rPr>
          <w:rFonts w:ascii="Times New Roman" w:hAnsi="Times New Roman" w:cs="Times New Roman"/>
          <w:b/>
          <w:bCs/>
          <w:i/>
          <w:iCs/>
          <w:sz w:val="26"/>
          <w:szCs w:val="26"/>
        </w:rPr>
        <w:t xml:space="preserve">         </w:t>
      </w:r>
      <w:bookmarkStart w:id="4" w:name="_Hlk237875354"/>
      <w:r w:rsidR="00D65A58" w:rsidRPr="00D65A58">
        <w:rPr>
          <w:rFonts w:ascii="Times New Roman" w:hAnsi="Times New Roman" w:cs="Times New Roman"/>
          <w:b/>
          <w:bCs/>
          <w:i/>
          <w:iCs/>
          <w:sz w:val="26"/>
          <w:szCs w:val="26"/>
        </w:rPr>
        <w:t xml:space="preserve">Đơn vị tính: </w:t>
      </w:r>
      <w:r>
        <w:rPr>
          <w:rFonts w:ascii="Times New Roman" w:hAnsi="Times New Roman" w:cs="Times New Roman"/>
          <w:b/>
          <w:bCs/>
          <w:i/>
          <w:iCs/>
          <w:sz w:val="26"/>
          <w:szCs w:val="26"/>
        </w:rPr>
        <w:t xml:space="preserve">triệu </w:t>
      </w:r>
      <w:r w:rsidR="00D65A58" w:rsidRPr="00D65A58">
        <w:rPr>
          <w:rFonts w:ascii="Times New Roman" w:hAnsi="Times New Roman" w:cs="Times New Roman"/>
          <w:b/>
          <w:bCs/>
          <w:i/>
          <w:iCs/>
          <w:sz w:val="26"/>
          <w:szCs w:val="26"/>
        </w:rPr>
        <w:t>đồng</w:t>
      </w:r>
      <w:r>
        <w:rPr>
          <w:rFonts w:ascii="Times New Roman" w:hAnsi="Times New Roman" w:cs="Times New Roman"/>
          <w:b/>
          <w:bCs/>
          <w:i/>
          <w:iCs/>
          <w:sz w:val="26"/>
          <w:szCs w:val="26"/>
        </w:rPr>
        <w:t>/văn bản</w:t>
      </w:r>
    </w:p>
    <w:tbl>
      <w:tblPr>
        <w:tblStyle w:val="TableGrid"/>
        <w:tblW w:w="10527" w:type="dxa"/>
        <w:tblInd w:w="-856" w:type="dxa"/>
        <w:tblLook w:val="04A0" w:firstRow="1" w:lastRow="0" w:firstColumn="1" w:lastColumn="0" w:noHBand="0" w:noVBand="1"/>
      </w:tblPr>
      <w:tblGrid>
        <w:gridCol w:w="708"/>
        <w:gridCol w:w="2978"/>
        <w:gridCol w:w="979"/>
        <w:gridCol w:w="1714"/>
        <w:gridCol w:w="978"/>
        <w:gridCol w:w="1134"/>
        <w:gridCol w:w="1018"/>
        <w:gridCol w:w="1018"/>
      </w:tblGrid>
      <w:tr w:rsidR="009E3B50" w14:paraId="74F0A92D" w14:textId="0CFBC68F" w:rsidTr="001B56FC">
        <w:tc>
          <w:tcPr>
            <w:tcW w:w="708" w:type="dxa"/>
            <w:vMerge w:val="restart"/>
            <w:vAlign w:val="center"/>
          </w:tcPr>
          <w:p w14:paraId="1B5659D2" w14:textId="3BB878CF" w:rsidR="009E3B50" w:rsidRPr="00541575" w:rsidRDefault="009E3B50" w:rsidP="001B56FC">
            <w:pPr>
              <w:spacing w:before="120" w:after="120"/>
              <w:jc w:val="center"/>
              <w:rPr>
                <w:rFonts w:ascii="Times New Roman" w:hAnsi="Times New Roman" w:cs="Times New Roman"/>
                <w:b/>
                <w:bCs/>
                <w:sz w:val="26"/>
                <w:szCs w:val="26"/>
              </w:rPr>
            </w:pPr>
            <w:bookmarkStart w:id="5" w:name="_Hlk237877165"/>
            <w:bookmarkStart w:id="6" w:name="_Hlk237875315"/>
            <w:bookmarkEnd w:id="4"/>
            <w:r w:rsidRPr="00541575">
              <w:rPr>
                <w:rFonts w:ascii="Times New Roman" w:hAnsi="Times New Roman" w:cs="Times New Roman"/>
                <w:b/>
                <w:bCs/>
                <w:sz w:val="26"/>
                <w:szCs w:val="26"/>
              </w:rPr>
              <w:t>STT</w:t>
            </w:r>
          </w:p>
        </w:tc>
        <w:tc>
          <w:tcPr>
            <w:tcW w:w="2978" w:type="dxa"/>
            <w:vMerge w:val="restart"/>
            <w:vAlign w:val="center"/>
          </w:tcPr>
          <w:p w14:paraId="5AC08A48" w14:textId="1A8380ED" w:rsidR="009E3B50" w:rsidRPr="00541575" w:rsidRDefault="009E3B50" w:rsidP="001B56FC">
            <w:pPr>
              <w:spacing w:before="120" w:after="120"/>
              <w:jc w:val="center"/>
              <w:rPr>
                <w:rFonts w:ascii="Times New Roman" w:hAnsi="Times New Roman" w:cs="Times New Roman"/>
                <w:b/>
                <w:bCs/>
                <w:sz w:val="26"/>
                <w:szCs w:val="26"/>
              </w:rPr>
            </w:pPr>
            <w:r w:rsidRPr="00541575">
              <w:rPr>
                <w:rFonts w:ascii="Times New Roman" w:hAnsi="Times New Roman" w:cs="Times New Roman"/>
                <w:b/>
                <w:bCs/>
                <w:sz w:val="26"/>
                <w:szCs w:val="26"/>
              </w:rPr>
              <w:t>Loại văn bản</w:t>
            </w:r>
          </w:p>
        </w:tc>
        <w:tc>
          <w:tcPr>
            <w:tcW w:w="979" w:type="dxa"/>
            <w:vAlign w:val="center"/>
          </w:tcPr>
          <w:p w14:paraId="2785C074" w14:textId="527DE2AE" w:rsidR="009E3B50" w:rsidRPr="00541575" w:rsidRDefault="009E3B50" w:rsidP="001B56FC">
            <w:pPr>
              <w:spacing w:before="120" w:after="120"/>
              <w:jc w:val="center"/>
              <w:rPr>
                <w:rFonts w:ascii="Times New Roman" w:hAnsi="Times New Roman" w:cs="Times New Roman"/>
                <w:b/>
                <w:bCs/>
                <w:sz w:val="26"/>
                <w:szCs w:val="26"/>
              </w:rPr>
            </w:pPr>
            <w:r w:rsidRPr="00541575">
              <w:rPr>
                <w:rFonts w:ascii="Times New Roman" w:hAnsi="Times New Roman" w:cs="Times New Roman"/>
                <w:b/>
                <w:bCs/>
                <w:sz w:val="26"/>
                <w:szCs w:val="26"/>
              </w:rPr>
              <w:t>Tổng mức chi</w:t>
            </w:r>
          </w:p>
        </w:tc>
        <w:tc>
          <w:tcPr>
            <w:tcW w:w="1714" w:type="dxa"/>
            <w:vAlign w:val="center"/>
          </w:tcPr>
          <w:p w14:paraId="5134E2E1" w14:textId="15EE22E9" w:rsidR="009E3B50" w:rsidRPr="00541575" w:rsidRDefault="009E3B50" w:rsidP="001B56FC">
            <w:pPr>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Soạn thảo văn bản</w:t>
            </w:r>
          </w:p>
        </w:tc>
        <w:tc>
          <w:tcPr>
            <w:tcW w:w="978" w:type="dxa"/>
            <w:vAlign w:val="center"/>
          </w:tcPr>
          <w:p w14:paraId="1DB45D27" w14:textId="1CB74FC6" w:rsidR="009E3B50" w:rsidRPr="00541575" w:rsidRDefault="009E3B50" w:rsidP="001B56FC">
            <w:pPr>
              <w:spacing w:before="120" w:after="120"/>
              <w:jc w:val="center"/>
              <w:rPr>
                <w:rFonts w:ascii="Times New Roman" w:hAnsi="Times New Roman" w:cs="Times New Roman"/>
                <w:b/>
                <w:bCs/>
                <w:sz w:val="26"/>
                <w:szCs w:val="26"/>
              </w:rPr>
            </w:pPr>
            <w:r w:rsidRPr="00541575">
              <w:rPr>
                <w:rFonts w:ascii="Times New Roman" w:hAnsi="Times New Roman" w:cs="Times New Roman"/>
                <w:b/>
                <w:bCs/>
                <w:sz w:val="26"/>
                <w:szCs w:val="26"/>
              </w:rPr>
              <w:t>Thẩm định</w:t>
            </w:r>
            <w:r>
              <w:rPr>
                <w:rFonts w:ascii="Times New Roman" w:hAnsi="Times New Roman" w:cs="Times New Roman"/>
                <w:b/>
                <w:bCs/>
                <w:sz w:val="26"/>
                <w:szCs w:val="26"/>
              </w:rPr>
              <w:t xml:space="preserve"> hồ sơ dự thảo</w:t>
            </w:r>
          </w:p>
        </w:tc>
        <w:tc>
          <w:tcPr>
            <w:tcW w:w="1134" w:type="dxa"/>
            <w:vAlign w:val="center"/>
          </w:tcPr>
          <w:p w14:paraId="5540D949" w14:textId="72184C9A" w:rsidR="009E3B50" w:rsidRPr="00541575" w:rsidRDefault="009E3B50" w:rsidP="001B56FC">
            <w:pPr>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Tổng hợp rà soát hồ sơ trình</w:t>
            </w:r>
          </w:p>
        </w:tc>
        <w:tc>
          <w:tcPr>
            <w:tcW w:w="1018" w:type="dxa"/>
            <w:vAlign w:val="center"/>
          </w:tcPr>
          <w:p w14:paraId="0E2794C6" w14:textId="64004605" w:rsidR="009E3B50" w:rsidRPr="00541575" w:rsidRDefault="009E3B50" w:rsidP="001B56FC">
            <w:pPr>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Thẩm tra</w:t>
            </w:r>
          </w:p>
        </w:tc>
        <w:tc>
          <w:tcPr>
            <w:tcW w:w="1018" w:type="dxa"/>
            <w:vAlign w:val="center"/>
          </w:tcPr>
          <w:p w14:paraId="31FD084F" w14:textId="2CCD45A8" w:rsidR="009E3B50" w:rsidRPr="00541575" w:rsidRDefault="009E3B50" w:rsidP="001B56FC">
            <w:pPr>
              <w:spacing w:before="120" w:after="120"/>
              <w:jc w:val="center"/>
              <w:rPr>
                <w:rFonts w:ascii="Times New Roman" w:hAnsi="Times New Roman" w:cs="Times New Roman"/>
                <w:b/>
                <w:bCs/>
                <w:sz w:val="26"/>
                <w:szCs w:val="26"/>
              </w:rPr>
            </w:pPr>
            <w:r w:rsidRPr="00541575">
              <w:rPr>
                <w:rFonts w:ascii="Times New Roman" w:hAnsi="Times New Roman" w:cs="Times New Roman"/>
                <w:b/>
                <w:bCs/>
                <w:sz w:val="26"/>
                <w:szCs w:val="26"/>
              </w:rPr>
              <w:t>Thông qua</w:t>
            </w:r>
          </w:p>
        </w:tc>
      </w:tr>
      <w:bookmarkEnd w:id="5"/>
      <w:tr w:rsidR="009E3B50" w14:paraId="1B3C3A3A" w14:textId="211AD6D8" w:rsidTr="001B56FC">
        <w:tc>
          <w:tcPr>
            <w:tcW w:w="708" w:type="dxa"/>
            <w:vMerge/>
          </w:tcPr>
          <w:p w14:paraId="34E3F5A0" w14:textId="77777777" w:rsidR="009E3B50" w:rsidRPr="00541575" w:rsidRDefault="009E3B50" w:rsidP="00D65A58">
            <w:pPr>
              <w:spacing w:before="120" w:after="120"/>
              <w:jc w:val="center"/>
              <w:rPr>
                <w:rFonts w:ascii="Times New Roman" w:hAnsi="Times New Roman" w:cs="Times New Roman"/>
                <w:b/>
                <w:bCs/>
                <w:sz w:val="26"/>
                <w:szCs w:val="26"/>
              </w:rPr>
            </w:pPr>
          </w:p>
        </w:tc>
        <w:tc>
          <w:tcPr>
            <w:tcW w:w="2978" w:type="dxa"/>
            <w:vMerge/>
          </w:tcPr>
          <w:p w14:paraId="2852C096" w14:textId="77777777" w:rsidR="009E3B50" w:rsidRPr="00541575" w:rsidRDefault="009E3B50" w:rsidP="00D65A58">
            <w:pPr>
              <w:spacing w:before="120" w:after="120"/>
              <w:jc w:val="center"/>
              <w:rPr>
                <w:rFonts w:ascii="Times New Roman" w:hAnsi="Times New Roman" w:cs="Times New Roman"/>
                <w:b/>
                <w:bCs/>
                <w:sz w:val="26"/>
                <w:szCs w:val="26"/>
              </w:rPr>
            </w:pPr>
          </w:p>
        </w:tc>
        <w:tc>
          <w:tcPr>
            <w:tcW w:w="979" w:type="dxa"/>
            <w:vAlign w:val="center"/>
          </w:tcPr>
          <w:p w14:paraId="09B2FC95" w14:textId="548696FF" w:rsidR="009E3B50" w:rsidRPr="00541575" w:rsidRDefault="009E3B50" w:rsidP="001B56FC">
            <w:pPr>
              <w:spacing w:before="120" w:after="120"/>
              <w:jc w:val="right"/>
              <w:rPr>
                <w:rFonts w:ascii="Times New Roman" w:hAnsi="Times New Roman" w:cs="Times New Roman"/>
                <w:b/>
                <w:bCs/>
                <w:sz w:val="26"/>
                <w:szCs w:val="26"/>
              </w:rPr>
            </w:pPr>
            <w:r w:rsidRPr="00541575">
              <w:rPr>
                <w:rFonts w:ascii="Times New Roman" w:hAnsi="Times New Roman" w:cs="Times New Roman"/>
                <w:b/>
                <w:bCs/>
                <w:sz w:val="26"/>
                <w:szCs w:val="26"/>
              </w:rPr>
              <w:t>100%</w:t>
            </w:r>
          </w:p>
        </w:tc>
        <w:tc>
          <w:tcPr>
            <w:tcW w:w="1714" w:type="dxa"/>
            <w:vAlign w:val="center"/>
          </w:tcPr>
          <w:p w14:paraId="32909B8C" w14:textId="088F0E18" w:rsidR="009E3B50" w:rsidRPr="00541575" w:rsidRDefault="009E3B50" w:rsidP="001B56FC">
            <w:pPr>
              <w:spacing w:before="120" w:after="120"/>
              <w:jc w:val="right"/>
              <w:rPr>
                <w:rFonts w:ascii="Times New Roman" w:hAnsi="Times New Roman" w:cs="Times New Roman"/>
                <w:b/>
                <w:bCs/>
                <w:sz w:val="26"/>
                <w:szCs w:val="26"/>
              </w:rPr>
            </w:pPr>
            <w:r w:rsidRPr="00541575">
              <w:rPr>
                <w:rFonts w:ascii="Times New Roman" w:hAnsi="Times New Roman" w:cs="Times New Roman"/>
                <w:b/>
                <w:bCs/>
                <w:sz w:val="26"/>
                <w:szCs w:val="26"/>
              </w:rPr>
              <w:t>50%</w:t>
            </w:r>
          </w:p>
        </w:tc>
        <w:tc>
          <w:tcPr>
            <w:tcW w:w="978" w:type="dxa"/>
            <w:vAlign w:val="center"/>
          </w:tcPr>
          <w:p w14:paraId="70AC2545" w14:textId="479C8257" w:rsidR="009E3B50" w:rsidRPr="00541575" w:rsidRDefault="009E3B50" w:rsidP="001B56FC">
            <w:pPr>
              <w:spacing w:before="120" w:after="120"/>
              <w:jc w:val="right"/>
              <w:rPr>
                <w:rFonts w:ascii="Times New Roman" w:hAnsi="Times New Roman" w:cs="Times New Roman"/>
                <w:b/>
                <w:bCs/>
                <w:sz w:val="26"/>
                <w:szCs w:val="26"/>
              </w:rPr>
            </w:pPr>
            <w:r w:rsidRPr="00541575">
              <w:rPr>
                <w:rFonts w:ascii="Times New Roman" w:hAnsi="Times New Roman" w:cs="Times New Roman"/>
                <w:b/>
                <w:bCs/>
                <w:sz w:val="26"/>
                <w:szCs w:val="26"/>
              </w:rPr>
              <w:t>10%</w:t>
            </w:r>
          </w:p>
        </w:tc>
        <w:tc>
          <w:tcPr>
            <w:tcW w:w="1134" w:type="dxa"/>
            <w:vAlign w:val="center"/>
          </w:tcPr>
          <w:p w14:paraId="171EB8FC" w14:textId="17A00738" w:rsidR="009E3B50" w:rsidRPr="00541575" w:rsidRDefault="009E3B50" w:rsidP="001B56FC">
            <w:pPr>
              <w:spacing w:before="120" w:after="120"/>
              <w:jc w:val="right"/>
              <w:rPr>
                <w:rFonts w:ascii="Times New Roman" w:hAnsi="Times New Roman" w:cs="Times New Roman"/>
                <w:b/>
                <w:bCs/>
                <w:sz w:val="26"/>
                <w:szCs w:val="26"/>
              </w:rPr>
            </w:pPr>
            <w:r>
              <w:rPr>
                <w:rFonts w:ascii="Times New Roman" w:hAnsi="Times New Roman" w:cs="Times New Roman"/>
                <w:b/>
                <w:bCs/>
                <w:sz w:val="26"/>
                <w:szCs w:val="26"/>
              </w:rPr>
              <w:t>1</w:t>
            </w:r>
            <w:r w:rsidRPr="00541575">
              <w:rPr>
                <w:rFonts w:ascii="Times New Roman" w:hAnsi="Times New Roman" w:cs="Times New Roman"/>
                <w:b/>
                <w:bCs/>
                <w:sz w:val="26"/>
                <w:szCs w:val="26"/>
              </w:rPr>
              <w:t>0%</w:t>
            </w:r>
          </w:p>
        </w:tc>
        <w:tc>
          <w:tcPr>
            <w:tcW w:w="1018" w:type="dxa"/>
            <w:vAlign w:val="center"/>
          </w:tcPr>
          <w:p w14:paraId="10AB6B33" w14:textId="20D7EDA7" w:rsidR="009E3B50" w:rsidRPr="00541575" w:rsidRDefault="009E3B50" w:rsidP="001B56FC">
            <w:pPr>
              <w:spacing w:before="120" w:after="120"/>
              <w:jc w:val="right"/>
              <w:rPr>
                <w:rFonts w:ascii="Times New Roman" w:hAnsi="Times New Roman" w:cs="Times New Roman"/>
                <w:b/>
                <w:bCs/>
                <w:sz w:val="26"/>
                <w:szCs w:val="26"/>
              </w:rPr>
            </w:pPr>
            <w:r>
              <w:rPr>
                <w:rFonts w:ascii="Times New Roman" w:hAnsi="Times New Roman" w:cs="Times New Roman"/>
                <w:b/>
                <w:bCs/>
                <w:sz w:val="26"/>
                <w:szCs w:val="26"/>
              </w:rPr>
              <w:t>2</w:t>
            </w:r>
            <w:r w:rsidRPr="00541575">
              <w:rPr>
                <w:rFonts w:ascii="Times New Roman" w:hAnsi="Times New Roman" w:cs="Times New Roman"/>
                <w:b/>
                <w:bCs/>
                <w:sz w:val="26"/>
                <w:szCs w:val="26"/>
              </w:rPr>
              <w:t>0%</w:t>
            </w:r>
          </w:p>
        </w:tc>
        <w:tc>
          <w:tcPr>
            <w:tcW w:w="1018" w:type="dxa"/>
            <w:vAlign w:val="center"/>
          </w:tcPr>
          <w:p w14:paraId="1DB0ED78" w14:textId="32791BA1" w:rsidR="009E3B50" w:rsidRPr="00541575" w:rsidRDefault="009E3B50" w:rsidP="001B56FC">
            <w:pPr>
              <w:spacing w:before="120" w:after="120"/>
              <w:jc w:val="right"/>
              <w:rPr>
                <w:rFonts w:ascii="Times New Roman" w:hAnsi="Times New Roman" w:cs="Times New Roman"/>
                <w:b/>
                <w:bCs/>
                <w:sz w:val="26"/>
                <w:szCs w:val="26"/>
              </w:rPr>
            </w:pPr>
            <w:r>
              <w:rPr>
                <w:rFonts w:ascii="Times New Roman" w:hAnsi="Times New Roman" w:cs="Times New Roman"/>
                <w:b/>
                <w:bCs/>
                <w:sz w:val="26"/>
                <w:szCs w:val="26"/>
              </w:rPr>
              <w:t>10%</w:t>
            </w:r>
          </w:p>
        </w:tc>
      </w:tr>
      <w:tr w:rsidR="009E3B50" w14:paraId="0A99802A" w14:textId="471A74CE" w:rsidTr="00ED7282">
        <w:tc>
          <w:tcPr>
            <w:tcW w:w="708" w:type="dxa"/>
            <w:vAlign w:val="center"/>
          </w:tcPr>
          <w:p w14:paraId="4F972293" w14:textId="4D04DAE6" w:rsidR="009E3B50" w:rsidRPr="00541575" w:rsidRDefault="001B56FC" w:rsidP="001B56FC">
            <w:pPr>
              <w:spacing w:before="120" w:after="120"/>
              <w:jc w:val="center"/>
              <w:rPr>
                <w:rFonts w:ascii="Times New Roman" w:hAnsi="Times New Roman" w:cs="Times New Roman"/>
                <w:sz w:val="26"/>
                <w:szCs w:val="26"/>
              </w:rPr>
            </w:pPr>
            <w:r>
              <w:rPr>
                <w:rFonts w:ascii="Times New Roman" w:hAnsi="Times New Roman" w:cs="Times New Roman"/>
                <w:sz w:val="26"/>
                <w:szCs w:val="26"/>
              </w:rPr>
              <w:t>1</w:t>
            </w:r>
          </w:p>
        </w:tc>
        <w:tc>
          <w:tcPr>
            <w:tcW w:w="2978" w:type="dxa"/>
          </w:tcPr>
          <w:p w14:paraId="74164BB9" w14:textId="449FD1BF" w:rsidR="009E3B50" w:rsidRPr="00541575" w:rsidRDefault="009E3B50" w:rsidP="00577561">
            <w:pPr>
              <w:spacing w:before="120" w:after="120"/>
              <w:jc w:val="both"/>
              <w:rPr>
                <w:rFonts w:ascii="Times New Roman" w:hAnsi="Times New Roman" w:cs="Times New Roman"/>
                <w:sz w:val="26"/>
                <w:szCs w:val="26"/>
              </w:rPr>
            </w:pPr>
            <w:r>
              <w:rPr>
                <w:rFonts w:ascii="Times New Roman" w:hAnsi="Times New Roman" w:cs="Times New Roman"/>
                <w:sz w:val="26"/>
                <w:szCs w:val="26"/>
              </w:rPr>
              <w:t>Nghị quyết mới hoặc Nghị quyết thay thế Nghị quyết hiện hành</w:t>
            </w:r>
          </w:p>
        </w:tc>
        <w:tc>
          <w:tcPr>
            <w:tcW w:w="979" w:type="dxa"/>
            <w:vAlign w:val="center"/>
          </w:tcPr>
          <w:p w14:paraId="519C66D2" w14:textId="77777777" w:rsidR="009425D1" w:rsidRPr="009425D1" w:rsidRDefault="009425D1" w:rsidP="00ED7282">
            <w:pPr>
              <w:spacing w:before="120" w:after="120"/>
              <w:jc w:val="right"/>
              <w:rPr>
                <w:rFonts w:ascii="Times New Roman" w:hAnsi="Times New Roman" w:cs="Times New Roman"/>
                <w:sz w:val="12"/>
                <w:szCs w:val="12"/>
              </w:rPr>
            </w:pPr>
          </w:p>
          <w:p w14:paraId="1663EEBF" w14:textId="244A4DEE"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10</w:t>
            </w:r>
          </w:p>
        </w:tc>
        <w:tc>
          <w:tcPr>
            <w:tcW w:w="1714" w:type="dxa"/>
            <w:vAlign w:val="center"/>
          </w:tcPr>
          <w:p w14:paraId="3523B022" w14:textId="77777777" w:rsidR="009425D1" w:rsidRPr="009425D1" w:rsidRDefault="009425D1" w:rsidP="00ED7282">
            <w:pPr>
              <w:spacing w:before="120" w:after="120"/>
              <w:jc w:val="right"/>
              <w:rPr>
                <w:rFonts w:ascii="Times New Roman" w:hAnsi="Times New Roman" w:cs="Times New Roman"/>
                <w:sz w:val="14"/>
                <w:szCs w:val="14"/>
              </w:rPr>
            </w:pPr>
          </w:p>
          <w:p w14:paraId="12CAD6A7" w14:textId="78216B70"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5</w:t>
            </w:r>
          </w:p>
        </w:tc>
        <w:tc>
          <w:tcPr>
            <w:tcW w:w="978" w:type="dxa"/>
            <w:vAlign w:val="center"/>
          </w:tcPr>
          <w:p w14:paraId="7B2712BB" w14:textId="77777777" w:rsidR="009425D1" w:rsidRPr="009425D1" w:rsidRDefault="009425D1" w:rsidP="00ED7282">
            <w:pPr>
              <w:spacing w:before="120" w:after="120"/>
              <w:jc w:val="right"/>
              <w:rPr>
                <w:rFonts w:ascii="Times New Roman" w:hAnsi="Times New Roman" w:cs="Times New Roman"/>
                <w:sz w:val="12"/>
                <w:szCs w:val="12"/>
              </w:rPr>
            </w:pPr>
          </w:p>
          <w:p w14:paraId="14283D4F" w14:textId="4E4E8E8F"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1</w:t>
            </w:r>
          </w:p>
        </w:tc>
        <w:tc>
          <w:tcPr>
            <w:tcW w:w="1134" w:type="dxa"/>
            <w:vAlign w:val="center"/>
          </w:tcPr>
          <w:p w14:paraId="05E5F6B6" w14:textId="77777777" w:rsidR="009425D1" w:rsidRPr="009425D1" w:rsidRDefault="009425D1" w:rsidP="00ED7282">
            <w:pPr>
              <w:spacing w:before="120" w:after="120"/>
              <w:jc w:val="right"/>
              <w:rPr>
                <w:rFonts w:ascii="Times New Roman" w:hAnsi="Times New Roman" w:cs="Times New Roman"/>
                <w:sz w:val="12"/>
                <w:szCs w:val="12"/>
              </w:rPr>
            </w:pPr>
          </w:p>
          <w:p w14:paraId="306D4E85" w14:textId="25068340"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1</w:t>
            </w:r>
          </w:p>
        </w:tc>
        <w:tc>
          <w:tcPr>
            <w:tcW w:w="1018" w:type="dxa"/>
            <w:vAlign w:val="center"/>
          </w:tcPr>
          <w:p w14:paraId="57C2EB4C" w14:textId="77777777" w:rsidR="009425D1" w:rsidRPr="009425D1" w:rsidRDefault="009425D1" w:rsidP="00ED7282">
            <w:pPr>
              <w:spacing w:before="120" w:after="120"/>
              <w:jc w:val="right"/>
              <w:rPr>
                <w:rFonts w:ascii="Times New Roman" w:hAnsi="Times New Roman" w:cs="Times New Roman"/>
                <w:sz w:val="10"/>
                <w:szCs w:val="10"/>
              </w:rPr>
            </w:pPr>
          </w:p>
          <w:p w14:paraId="03291305" w14:textId="62364A07"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2</w:t>
            </w:r>
          </w:p>
        </w:tc>
        <w:tc>
          <w:tcPr>
            <w:tcW w:w="1018" w:type="dxa"/>
            <w:vAlign w:val="center"/>
          </w:tcPr>
          <w:p w14:paraId="32FEFCDF" w14:textId="77777777" w:rsidR="009425D1" w:rsidRPr="009425D1" w:rsidRDefault="009425D1" w:rsidP="00ED7282">
            <w:pPr>
              <w:spacing w:before="120" w:after="120"/>
              <w:jc w:val="right"/>
              <w:rPr>
                <w:rFonts w:ascii="Times New Roman" w:hAnsi="Times New Roman" w:cs="Times New Roman"/>
                <w:sz w:val="10"/>
                <w:szCs w:val="10"/>
              </w:rPr>
            </w:pPr>
          </w:p>
          <w:p w14:paraId="5CFFCB37" w14:textId="6BC9AD01"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1</w:t>
            </w:r>
          </w:p>
        </w:tc>
      </w:tr>
      <w:tr w:rsidR="009E3B50" w14:paraId="328F5240" w14:textId="68A1292E" w:rsidTr="00ED7282">
        <w:tc>
          <w:tcPr>
            <w:tcW w:w="708" w:type="dxa"/>
            <w:vAlign w:val="center"/>
          </w:tcPr>
          <w:p w14:paraId="3DD68747" w14:textId="27FA8BEA" w:rsidR="009E3B50" w:rsidRPr="00541575" w:rsidRDefault="009E3B50" w:rsidP="001B56FC">
            <w:pPr>
              <w:spacing w:before="120" w:after="120"/>
              <w:jc w:val="center"/>
              <w:rPr>
                <w:rFonts w:ascii="Times New Roman" w:hAnsi="Times New Roman" w:cs="Times New Roman"/>
                <w:sz w:val="26"/>
                <w:szCs w:val="26"/>
              </w:rPr>
            </w:pPr>
            <w:r w:rsidRPr="00541575">
              <w:rPr>
                <w:rFonts w:ascii="Times New Roman" w:hAnsi="Times New Roman" w:cs="Times New Roman"/>
                <w:sz w:val="26"/>
                <w:szCs w:val="26"/>
              </w:rPr>
              <w:t>2</w:t>
            </w:r>
          </w:p>
        </w:tc>
        <w:tc>
          <w:tcPr>
            <w:tcW w:w="2978" w:type="dxa"/>
          </w:tcPr>
          <w:p w14:paraId="6A107539" w14:textId="147BB0BE" w:rsidR="009E3B50" w:rsidRPr="00541575" w:rsidRDefault="009E3B50" w:rsidP="00577561">
            <w:pPr>
              <w:spacing w:before="120" w:after="120"/>
              <w:jc w:val="both"/>
              <w:rPr>
                <w:rFonts w:ascii="Times New Roman" w:hAnsi="Times New Roman" w:cs="Times New Roman"/>
                <w:sz w:val="26"/>
                <w:szCs w:val="26"/>
              </w:rPr>
            </w:pPr>
            <w:r>
              <w:rPr>
                <w:rFonts w:ascii="Times New Roman" w:hAnsi="Times New Roman" w:cs="Times New Roman"/>
                <w:sz w:val="26"/>
                <w:szCs w:val="26"/>
              </w:rPr>
              <w:t xml:space="preserve">Nghị quyết sửa đổi, bổ sung </w:t>
            </w:r>
            <w:r w:rsidR="00696A63">
              <w:rPr>
                <w:rFonts w:ascii="Times New Roman" w:hAnsi="Times New Roman" w:cs="Times New Roman"/>
                <w:sz w:val="26"/>
                <w:szCs w:val="26"/>
              </w:rPr>
              <w:t xml:space="preserve">một số điều của </w:t>
            </w:r>
            <w:r>
              <w:rPr>
                <w:rFonts w:ascii="Times New Roman" w:hAnsi="Times New Roman" w:cs="Times New Roman"/>
                <w:sz w:val="26"/>
                <w:szCs w:val="26"/>
              </w:rPr>
              <w:t>từ 02 Nghị quyết trở lên</w:t>
            </w:r>
          </w:p>
        </w:tc>
        <w:tc>
          <w:tcPr>
            <w:tcW w:w="979" w:type="dxa"/>
            <w:vAlign w:val="center"/>
          </w:tcPr>
          <w:p w14:paraId="0E8F7F1D" w14:textId="77777777" w:rsidR="009425D1" w:rsidRPr="009425D1" w:rsidRDefault="009425D1" w:rsidP="00ED7282">
            <w:pPr>
              <w:spacing w:before="120" w:after="120"/>
              <w:jc w:val="right"/>
              <w:rPr>
                <w:rFonts w:ascii="Times New Roman" w:hAnsi="Times New Roman" w:cs="Times New Roman"/>
                <w:sz w:val="8"/>
                <w:szCs w:val="8"/>
              </w:rPr>
            </w:pPr>
          </w:p>
          <w:p w14:paraId="146E0206" w14:textId="2D36134F"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10</w:t>
            </w:r>
          </w:p>
        </w:tc>
        <w:tc>
          <w:tcPr>
            <w:tcW w:w="1714" w:type="dxa"/>
            <w:vAlign w:val="center"/>
          </w:tcPr>
          <w:p w14:paraId="1BBE91DF" w14:textId="77777777" w:rsidR="009425D1" w:rsidRPr="009425D1" w:rsidRDefault="009425D1" w:rsidP="00ED7282">
            <w:pPr>
              <w:spacing w:before="120" w:after="120"/>
              <w:jc w:val="right"/>
              <w:rPr>
                <w:rFonts w:ascii="Times New Roman" w:hAnsi="Times New Roman" w:cs="Times New Roman"/>
                <w:sz w:val="14"/>
                <w:szCs w:val="14"/>
              </w:rPr>
            </w:pPr>
          </w:p>
          <w:p w14:paraId="5B504C63" w14:textId="320C44F7"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5</w:t>
            </w:r>
          </w:p>
        </w:tc>
        <w:tc>
          <w:tcPr>
            <w:tcW w:w="978" w:type="dxa"/>
            <w:vAlign w:val="center"/>
          </w:tcPr>
          <w:p w14:paraId="7EF54A11" w14:textId="77777777" w:rsidR="009425D1" w:rsidRPr="009425D1" w:rsidRDefault="009425D1" w:rsidP="00ED7282">
            <w:pPr>
              <w:spacing w:before="120" w:after="120"/>
              <w:jc w:val="right"/>
              <w:rPr>
                <w:rFonts w:ascii="Times New Roman" w:hAnsi="Times New Roman" w:cs="Times New Roman"/>
                <w:sz w:val="12"/>
                <w:szCs w:val="12"/>
              </w:rPr>
            </w:pPr>
          </w:p>
          <w:p w14:paraId="2442A9B3" w14:textId="78EEDF31"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1</w:t>
            </w:r>
          </w:p>
        </w:tc>
        <w:tc>
          <w:tcPr>
            <w:tcW w:w="1134" w:type="dxa"/>
            <w:vAlign w:val="center"/>
          </w:tcPr>
          <w:p w14:paraId="39412251" w14:textId="77777777" w:rsidR="009425D1" w:rsidRPr="009425D1" w:rsidRDefault="009425D1" w:rsidP="00ED7282">
            <w:pPr>
              <w:spacing w:before="120" w:after="120"/>
              <w:jc w:val="right"/>
              <w:rPr>
                <w:rFonts w:ascii="Times New Roman" w:hAnsi="Times New Roman" w:cs="Times New Roman"/>
                <w:sz w:val="12"/>
                <w:szCs w:val="12"/>
              </w:rPr>
            </w:pPr>
          </w:p>
          <w:p w14:paraId="3BF46EA5" w14:textId="23276457"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1</w:t>
            </w:r>
          </w:p>
        </w:tc>
        <w:tc>
          <w:tcPr>
            <w:tcW w:w="1018" w:type="dxa"/>
            <w:vAlign w:val="center"/>
          </w:tcPr>
          <w:p w14:paraId="0E759A38" w14:textId="77777777" w:rsidR="009425D1" w:rsidRPr="009425D1" w:rsidRDefault="009425D1" w:rsidP="00ED7282">
            <w:pPr>
              <w:spacing w:before="120" w:after="120"/>
              <w:jc w:val="right"/>
              <w:rPr>
                <w:rFonts w:ascii="Times New Roman" w:hAnsi="Times New Roman" w:cs="Times New Roman"/>
                <w:sz w:val="14"/>
                <w:szCs w:val="14"/>
              </w:rPr>
            </w:pPr>
          </w:p>
          <w:p w14:paraId="69B85C64" w14:textId="12CE468F"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2</w:t>
            </w:r>
          </w:p>
        </w:tc>
        <w:tc>
          <w:tcPr>
            <w:tcW w:w="1018" w:type="dxa"/>
            <w:vAlign w:val="center"/>
          </w:tcPr>
          <w:p w14:paraId="25F432B7" w14:textId="77777777" w:rsidR="009425D1" w:rsidRPr="009425D1" w:rsidRDefault="009425D1" w:rsidP="00ED7282">
            <w:pPr>
              <w:spacing w:before="120" w:after="120"/>
              <w:jc w:val="right"/>
              <w:rPr>
                <w:rFonts w:ascii="Times New Roman" w:hAnsi="Times New Roman" w:cs="Times New Roman"/>
                <w:sz w:val="14"/>
                <w:szCs w:val="14"/>
              </w:rPr>
            </w:pPr>
          </w:p>
          <w:p w14:paraId="09B5B3BD" w14:textId="50AA07A5"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1</w:t>
            </w:r>
          </w:p>
        </w:tc>
      </w:tr>
      <w:tr w:rsidR="009E3B50" w14:paraId="0E14A46A" w14:textId="61CD67F6" w:rsidTr="00ED7282">
        <w:tc>
          <w:tcPr>
            <w:tcW w:w="708" w:type="dxa"/>
            <w:vAlign w:val="center"/>
          </w:tcPr>
          <w:p w14:paraId="3F532463" w14:textId="2454F8CE" w:rsidR="009E3B50" w:rsidRPr="00541575" w:rsidRDefault="009E3B50" w:rsidP="001B56FC">
            <w:pPr>
              <w:spacing w:before="120" w:after="120"/>
              <w:jc w:val="center"/>
              <w:rPr>
                <w:rFonts w:ascii="Times New Roman" w:hAnsi="Times New Roman" w:cs="Times New Roman"/>
                <w:sz w:val="26"/>
                <w:szCs w:val="26"/>
              </w:rPr>
            </w:pPr>
            <w:r w:rsidRPr="00541575">
              <w:rPr>
                <w:rFonts w:ascii="Times New Roman" w:hAnsi="Times New Roman" w:cs="Times New Roman"/>
                <w:sz w:val="26"/>
                <w:szCs w:val="26"/>
              </w:rPr>
              <w:t>3</w:t>
            </w:r>
          </w:p>
        </w:tc>
        <w:tc>
          <w:tcPr>
            <w:tcW w:w="2978" w:type="dxa"/>
          </w:tcPr>
          <w:p w14:paraId="73A7BA36" w14:textId="10DFC599" w:rsidR="009E3B50" w:rsidRPr="00541575" w:rsidRDefault="009E3B50" w:rsidP="00577561">
            <w:pPr>
              <w:spacing w:before="120" w:after="120"/>
              <w:jc w:val="both"/>
              <w:rPr>
                <w:rFonts w:ascii="Times New Roman" w:hAnsi="Times New Roman" w:cs="Times New Roman"/>
                <w:sz w:val="26"/>
                <w:szCs w:val="26"/>
              </w:rPr>
            </w:pPr>
            <w:r>
              <w:rPr>
                <w:rFonts w:ascii="Times New Roman" w:hAnsi="Times New Roman" w:cs="Times New Roman"/>
                <w:sz w:val="26"/>
                <w:szCs w:val="26"/>
              </w:rPr>
              <w:t xml:space="preserve">Nghị quyết sửa đổi, bổ sung </w:t>
            </w:r>
            <w:r w:rsidR="00A24B9D">
              <w:rPr>
                <w:rFonts w:ascii="Times New Roman" w:hAnsi="Times New Roman" w:cs="Times New Roman"/>
                <w:sz w:val="26"/>
                <w:szCs w:val="26"/>
              </w:rPr>
              <w:t xml:space="preserve">một số điều của </w:t>
            </w:r>
            <w:r>
              <w:rPr>
                <w:rFonts w:ascii="Times New Roman" w:hAnsi="Times New Roman" w:cs="Times New Roman"/>
                <w:sz w:val="26"/>
                <w:szCs w:val="26"/>
              </w:rPr>
              <w:t>01 Nghị quyết</w:t>
            </w:r>
          </w:p>
        </w:tc>
        <w:tc>
          <w:tcPr>
            <w:tcW w:w="979" w:type="dxa"/>
            <w:vAlign w:val="center"/>
          </w:tcPr>
          <w:p w14:paraId="7A76F3E8" w14:textId="77777777" w:rsidR="009425D1" w:rsidRPr="009425D1" w:rsidRDefault="009425D1" w:rsidP="00ED7282">
            <w:pPr>
              <w:spacing w:before="120" w:after="120"/>
              <w:jc w:val="right"/>
              <w:rPr>
                <w:rFonts w:ascii="Times New Roman" w:hAnsi="Times New Roman" w:cs="Times New Roman"/>
                <w:sz w:val="14"/>
                <w:szCs w:val="14"/>
              </w:rPr>
            </w:pPr>
          </w:p>
          <w:p w14:paraId="049F9811" w14:textId="55B42186" w:rsidR="009E3B50" w:rsidRPr="00767CF3" w:rsidRDefault="00CF2898"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6</w:t>
            </w:r>
          </w:p>
        </w:tc>
        <w:tc>
          <w:tcPr>
            <w:tcW w:w="1714" w:type="dxa"/>
            <w:vAlign w:val="center"/>
          </w:tcPr>
          <w:p w14:paraId="591DFD34" w14:textId="77777777" w:rsidR="009425D1" w:rsidRPr="009425D1" w:rsidRDefault="009425D1" w:rsidP="00ED7282">
            <w:pPr>
              <w:spacing w:before="120" w:after="120"/>
              <w:jc w:val="right"/>
              <w:rPr>
                <w:rFonts w:ascii="Times New Roman" w:hAnsi="Times New Roman" w:cs="Times New Roman"/>
                <w:sz w:val="10"/>
                <w:szCs w:val="10"/>
              </w:rPr>
            </w:pPr>
          </w:p>
          <w:p w14:paraId="79996DC2" w14:textId="40781081"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3</w:t>
            </w:r>
          </w:p>
        </w:tc>
        <w:tc>
          <w:tcPr>
            <w:tcW w:w="978" w:type="dxa"/>
            <w:vAlign w:val="center"/>
          </w:tcPr>
          <w:p w14:paraId="62382663" w14:textId="77777777" w:rsidR="009425D1" w:rsidRPr="009425D1" w:rsidRDefault="009425D1" w:rsidP="00ED7282">
            <w:pPr>
              <w:spacing w:before="120" w:after="120"/>
              <w:jc w:val="right"/>
              <w:rPr>
                <w:rFonts w:ascii="Times New Roman" w:hAnsi="Times New Roman" w:cs="Times New Roman"/>
                <w:sz w:val="8"/>
                <w:szCs w:val="8"/>
              </w:rPr>
            </w:pPr>
          </w:p>
          <w:p w14:paraId="21CB285E" w14:textId="6E8793A5"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0,6</w:t>
            </w:r>
          </w:p>
        </w:tc>
        <w:tc>
          <w:tcPr>
            <w:tcW w:w="1134" w:type="dxa"/>
            <w:vAlign w:val="center"/>
          </w:tcPr>
          <w:p w14:paraId="7F3DB823" w14:textId="77777777" w:rsidR="009425D1" w:rsidRPr="009425D1" w:rsidRDefault="009425D1" w:rsidP="00ED7282">
            <w:pPr>
              <w:spacing w:before="120" w:after="120"/>
              <w:jc w:val="right"/>
              <w:rPr>
                <w:rFonts w:ascii="Times New Roman" w:hAnsi="Times New Roman" w:cs="Times New Roman"/>
                <w:sz w:val="10"/>
                <w:szCs w:val="10"/>
              </w:rPr>
            </w:pPr>
          </w:p>
          <w:p w14:paraId="2772BBEE" w14:textId="1F259123"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0,6</w:t>
            </w:r>
          </w:p>
        </w:tc>
        <w:tc>
          <w:tcPr>
            <w:tcW w:w="1018" w:type="dxa"/>
            <w:vAlign w:val="center"/>
          </w:tcPr>
          <w:p w14:paraId="67E47503" w14:textId="77777777" w:rsidR="009425D1" w:rsidRPr="009425D1" w:rsidRDefault="009425D1" w:rsidP="00ED7282">
            <w:pPr>
              <w:spacing w:before="120" w:after="120"/>
              <w:jc w:val="right"/>
              <w:rPr>
                <w:rFonts w:ascii="Times New Roman" w:hAnsi="Times New Roman" w:cs="Times New Roman"/>
                <w:sz w:val="8"/>
                <w:szCs w:val="8"/>
              </w:rPr>
            </w:pPr>
          </w:p>
          <w:p w14:paraId="5C630675" w14:textId="7DCE2167"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1,</w:t>
            </w:r>
            <w:r w:rsidR="00CF2898" w:rsidRPr="00767CF3">
              <w:rPr>
                <w:rFonts w:ascii="Times New Roman" w:hAnsi="Times New Roman" w:cs="Times New Roman"/>
                <w:sz w:val="26"/>
                <w:szCs w:val="26"/>
              </w:rPr>
              <w:t>2</w:t>
            </w:r>
          </w:p>
        </w:tc>
        <w:tc>
          <w:tcPr>
            <w:tcW w:w="1018" w:type="dxa"/>
            <w:vAlign w:val="center"/>
          </w:tcPr>
          <w:p w14:paraId="70D16C56" w14:textId="77777777" w:rsidR="009425D1" w:rsidRPr="009425D1" w:rsidRDefault="009425D1" w:rsidP="00ED7282">
            <w:pPr>
              <w:spacing w:before="120" w:after="120"/>
              <w:jc w:val="right"/>
              <w:rPr>
                <w:rFonts w:ascii="Times New Roman" w:hAnsi="Times New Roman" w:cs="Times New Roman"/>
                <w:sz w:val="12"/>
                <w:szCs w:val="12"/>
              </w:rPr>
            </w:pPr>
          </w:p>
          <w:p w14:paraId="201A4127" w14:textId="4269D306"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0,6</w:t>
            </w:r>
          </w:p>
        </w:tc>
      </w:tr>
      <w:tr w:rsidR="009E3B50" w14:paraId="436334E8" w14:textId="4BBE5E55" w:rsidTr="00ED7282">
        <w:tc>
          <w:tcPr>
            <w:tcW w:w="708" w:type="dxa"/>
            <w:vAlign w:val="center"/>
          </w:tcPr>
          <w:p w14:paraId="365F48A9" w14:textId="409D54BA" w:rsidR="009E3B50" w:rsidRPr="00541575" w:rsidRDefault="009E3B50" w:rsidP="001B56FC">
            <w:pPr>
              <w:spacing w:before="120" w:after="120"/>
              <w:jc w:val="center"/>
              <w:rPr>
                <w:rFonts w:ascii="Times New Roman" w:hAnsi="Times New Roman" w:cs="Times New Roman"/>
                <w:sz w:val="26"/>
                <w:szCs w:val="26"/>
              </w:rPr>
            </w:pPr>
            <w:r w:rsidRPr="00541575">
              <w:rPr>
                <w:rFonts w:ascii="Times New Roman" w:hAnsi="Times New Roman" w:cs="Times New Roman"/>
                <w:sz w:val="26"/>
                <w:szCs w:val="26"/>
              </w:rPr>
              <w:t>4</w:t>
            </w:r>
          </w:p>
        </w:tc>
        <w:tc>
          <w:tcPr>
            <w:tcW w:w="2978" w:type="dxa"/>
          </w:tcPr>
          <w:p w14:paraId="00735C81" w14:textId="7F0E44D8" w:rsidR="009E3B50" w:rsidRPr="00541575" w:rsidRDefault="009E3B50" w:rsidP="00577561">
            <w:pPr>
              <w:spacing w:before="120" w:after="120"/>
              <w:jc w:val="both"/>
              <w:rPr>
                <w:rFonts w:ascii="Times New Roman" w:hAnsi="Times New Roman" w:cs="Times New Roman"/>
                <w:sz w:val="26"/>
                <w:szCs w:val="26"/>
              </w:rPr>
            </w:pPr>
            <w:r>
              <w:rPr>
                <w:rFonts w:ascii="Times New Roman" w:hAnsi="Times New Roman" w:cs="Times New Roman"/>
                <w:sz w:val="26"/>
                <w:szCs w:val="26"/>
              </w:rPr>
              <w:t>Nghị quyết bãi bỏ một phần hoặc toàn bộ Nghị quyết</w:t>
            </w:r>
          </w:p>
        </w:tc>
        <w:tc>
          <w:tcPr>
            <w:tcW w:w="979" w:type="dxa"/>
            <w:vAlign w:val="center"/>
          </w:tcPr>
          <w:p w14:paraId="31B5BAC9" w14:textId="77777777" w:rsidR="009425D1" w:rsidRPr="009425D1" w:rsidRDefault="009425D1" w:rsidP="00ED7282">
            <w:pPr>
              <w:spacing w:before="120" w:after="120"/>
              <w:jc w:val="right"/>
              <w:rPr>
                <w:rFonts w:ascii="Times New Roman" w:hAnsi="Times New Roman" w:cs="Times New Roman"/>
                <w:sz w:val="10"/>
                <w:szCs w:val="10"/>
              </w:rPr>
            </w:pPr>
          </w:p>
          <w:p w14:paraId="64B083EC" w14:textId="63C90445" w:rsidR="009E3B50" w:rsidRPr="00767CF3" w:rsidRDefault="00CF2898"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3</w:t>
            </w:r>
          </w:p>
        </w:tc>
        <w:tc>
          <w:tcPr>
            <w:tcW w:w="1714" w:type="dxa"/>
            <w:vAlign w:val="center"/>
          </w:tcPr>
          <w:p w14:paraId="519B171A" w14:textId="77777777" w:rsidR="009425D1" w:rsidRPr="009425D1" w:rsidRDefault="009425D1" w:rsidP="00ED7282">
            <w:pPr>
              <w:spacing w:before="120" w:after="120"/>
              <w:jc w:val="right"/>
              <w:rPr>
                <w:rFonts w:ascii="Times New Roman" w:hAnsi="Times New Roman" w:cs="Times New Roman"/>
                <w:sz w:val="10"/>
                <w:szCs w:val="10"/>
              </w:rPr>
            </w:pPr>
          </w:p>
          <w:p w14:paraId="62C1E460" w14:textId="23CB8431"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1,5</w:t>
            </w:r>
          </w:p>
        </w:tc>
        <w:tc>
          <w:tcPr>
            <w:tcW w:w="978" w:type="dxa"/>
            <w:vAlign w:val="center"/>
          </w:tcPr>
          <w:p w14:paraId="2B6EEFDA" w14:textId="77777777" w:rsidR="009425D1" w:rsidRPr="009425D1" w:rsidRDefault="009425D1" w:rsidP="00ED7282">
            <w:pPr>
              <w:spacing w:before="120" w:after="120"/>
              <w:jc w:val="right"/>
              <w:rPr>
                <w:rFonts w:ascii="Times New Roman" w:hAnsi="Times New Roman" w:cs="Times New Roman"/>
                <w:sz w:val="10"/>
                <w:szCs w:val="10"/>
              </w:rPr>
            </w:pPr>
          </w:p>
          <w:p w14:paraId="4BC5CD07" w14:textId="45D22F57"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0,3</w:t>
            </w:r>
          </w:p>
        </w:tc>
        <w:tc>
          <w:tcPr>
            <w:tcW w:w="1134" w:type="dxa"/>
            <w:vAlign w:val="center"/>
          </w:tcPr>
          <w:p w14:paraId="0CBFD002" w14:textId="77777777" w:rsidR="009425D1" w:rsidRPr="009425D1" w:rsidRDefault="009425D1" w:rsidP="00ED7282">
            <w:pPr>
              <w:spacing w:before="120" w:after="120"/>
              <w:jc w:val="right"/>
              <w:rPr>
                <w:rFonts w:ascii="Times New Roman" w:hAnsi="Times New Roman" w:cs="Times New Roman"/>
                <w:sz w:val="8"/>
                <w:szCs w:val="8"/>
              </w:rPr>
            </w:pPr>
          </w:p>
          <w:p w14:paraId="60BC2AEB" w14:textId="59F45077"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0,</w:t>
            </w:r>
            <w:r w:rsidR="00CF2898" w:rsidRPr="00767CF3">
              <w:rPr>
                <w:rFonts w:ascii="Times New Roman" w:hAnsi="Times New Roman" w:cs="Times New Roman"/>
                <w:sz w:val="26"/>
                <w:szCs w:val="26"/>
              </w:rPr>
              <w:t>6</w:t>
            </w:r>
          </w:p>
        </w:tc>
        <w:tc>
          <w:tcPr>
            <w:tcW w:w="1018" w:type="dxa"/>
            <w:vAlign w:val="center"/>
          </w:tcPr>
          <w:p w14:paraId="2B09574C" w14:textId="77777777" w:rsidR="009425D1" w:rsidRPr="009425D1" w:rsidRDefault="009425D1" w:rsidP="00ED7282">
            <w:pPr>
              <w:spacing w:before="120" w:after="120"/>
              <w:jc w:val="right"/>
              <w:rPr>
                <w:rFonts w:ascii="Times New Roman" w:hAnsi="Times New Roman" w:cs="Times New Roman"/>
                <w:sz w:val="10"/>
                <w:szCs w:val="10"/>
              </w:rPr>
            </w:pPr>
          </w:p>
          <w:p w14:paraId="1966F46A" w14:textId="359B89FC" w:rsidR="009E3B50" w:rsidRPr="00767CF3" w:rsidRDefault="009E3B50"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0,3</w:t>
            </w:r>
          </w:p>
        </w:tc>
        <w:tc>
          <w:tcPr>
            <w:tcW w:w="1018" w:type="dxa"/>
            <w:vAlign w:val="center"/>
          </w:tcPr>
          <w:p w14:paraId="23FDABCA" w14:textId="77777777" w:rsidR="009425D1" w:rsidRPr="009425D1" w:rsidRDefault="009425D1" w:rsidP="00ED7282">
            <w:pPr>
              <w:spacing w:before="120" w:after="120"/>
              <w:jc w:val="right"/>
              <w:rPr>
                <w:rFonts w:ascii="Times New Roman" w:hAnsi="Times New Roman" w:cs="Times New Roman"/>
                <w:sz w:val="12"/>
                <w:szCs w:val="12"/>
              </w:rPr>
            </w:pPr>
          </w:p>
          <w:p w14:paraId="6135B260" w14:textId="2066D4C7" w:rsidR="009E3B50" w:rsidRPr="00767CF3" w:rsidRDefault="00CF2898" w:rsidP="00ED7282">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0,3</w:t>
            </w:r>
          </w:p>
        </w:tc>
      </w:tr>
      <w:bookmarkEnd w:id="6"/>
    </w:tbl>
    <w:p w14:paraId="69C47A84" w14:textId="2B248587" w:rsidR="00F8298D" w:rsidRDefault="00F8298D" w:rsidP="00F8298D">
      <w:pPr>
        <w:pStyle w:val="ListParagraph"/>
        <w:spacing w:before="120" w:after="120" w:line="240" w:lineRule="auto"/>
        <w:ind w:left="709"/>
        <w:rPr>
          <w:rFonts w:ascii="Times New Roman" w:hAnsi="Times New Roman" w:cs="Times New Roman"/>
          <w:b/>
          <w:bCs/>
          <w:sz w:val="28"/>
          <w:szCs w:val="28"/>
        </w:rPr>
      </w:pPr>
    </w:p>
    <w:p w14:paraId="3323625D" w14:textId="6F8146D9" w:rsidR="00412D2F" w:rsidRDefault="00412D2F" w:rsidP="00F8298D">
      <w:pPr>
        <w:pStyle w:val="ListParagraph"/>
        <w:spacing w:before="120" w:after="120" w:line="240" w:lineRule="auto"/>
        <w:ind w:left="709"/>
        <w:rPr>
          <w:rFonts w:ascii="Times New Roman" w:hAnsi="Times New Roman" w:cs="Times New Roman"/>
          <w:b/>
          <w:bCs/>
          <w:sz w:val="28"/>
          <w:szCs w:val="28"/>
        </w:rPr>
      </w:pPr>
    </w:p>
    <w:p w14:paraId="4D87F475" w14:textId="73BA0FA2" w:rsidR="00412D2F" w:rsidRDefault="00412D2F" w:rsidP="00F8298D">
      <w:pPr>
        <w:pStyle w:val="ListParagraph"/>
        <w:spacing w:before="120" w:after="120" w:line="240" w:lineRule="auto"/>
        <w:ind w:left="709"/>
        <w:rPr>
          <w:rFonts w:ascii="Times New Roman" w:hAnsi="Times New Roman" w:cs="Times New Roman"/>
          <w:b/>
          <w:bCs/>
          <w:sz w:val="28"/>
          <w:szCs w:val="28"/>
        </w:rPr>
      </w:pPr>
    </w:p>
    <w:p w14:paraId="43F69F9B" w14:textId="6755CA8F" w:rsidR="00412D2F" w:rsidRDefault="00412D2F" w:rsidP="00F8298D">
      <w:pPr>
        <w:pStyle w:val="ListParagraph"/>
        <w:spacing w:before="120" w:after="120" w:line="240" w:lineRule="auto"/>
        <w:ind w:left="709"/>
        <w:rPr>
          <w:rFonts w:ascii="Times New Roman" w:hAnsi="Times New Roman" w:cs="Times New Roman"/>
          <w:b/>
          <w:bCs/>
          <w:sz w:val="28"/>
          <w:szCs w:val="28"/>
        </w:rPr>
      </w:pPr>
    </w:p>
    <w:p w14:paraId="6148B434" w14:textId="3D360A14" w:rsidR="00412D2F" w:rsidRDefault="00412D2F" w:rsidP="00F8298D">
      <w:pPr>
        <w:pStyle w:val="ListParagraph"/>
        <w:spacing w:before="120" w:after="120" w:line="240" w:lineRule="auto"/>
        <w:ind w:left="709"/>
        <w:rPr>
          <w:rFonts w:ascii="Times New Roman" w:hAnsi="Times New Roman" w:cs="Times New Roman"/>
          <w:b/>
          <w:bCs/>
          <w:sz w:val="28"/>
          <w:szCs w:val="28"/>
        </w:rPr>
      </w:pPr>
    </w:p>
    <w:p w14:paraId="5D2D7D47" w14:textId="352BE8BB" w:rsidR="00412D2F" w:rsidRDefault="00412D2F" w:rsidP="00F8298D">
      <w:pPr>
        <w:pStyle w:val="ListParagraph"/>
        <w:spacing w:before="120" w:after="120" w:line="240" w:lineRule="auto"/>
        <w:ind w:left="709"/>
        <w:rPr>
          <w:rFonts w:ascii="Times New Roman" w:hAnsi="Times New Roman" w:cs="Times New Roman"/>
          <w:b/>
          <w:bCs/>
          <w:sz w:val="28"/>
          <w:szCs w:val="28"/>
        </w:rPr>
      </w:pPr>
    </w:p>
    <w:p w14:paraId="708C22E6" w14:textId="4B23D102" w:rsidR="00412D2F" w:rsidRDefault="00412D2F" w:rsidP="00F8298D">
      <w:pPr>
        <w:pStyle w:val="ListParagraph"/>
        <w:spacing w:before="120" w:after="120" w:line="240" w:lineRule="auto"/>
        <w:ind w:left="709"/>
        <w:rPr>
          <w:rFonts w:ascii="Times New Roman" w:hAnsi="Times New Roman" w:cs="Times New Roman"/>
          <w:b/>
          <w:bCs/>
          <w:sz w:val="28"/>
          <w:szCs w:val="28"/>
        </w:rPr>
      </w:pPr>
    </w:p>
    <w:p w14:paraId="38161284" w14:textId="41D13529" w:rsidR="00412D2F" w:rsidRDefault="00412D2F" w:rsidP="00F8298D">
      <w:pPr>
        <w:pStyle w:val="ListParagraph"/>
        <w:spacing w:before="120" w:after="120" w:line="240" w:lineRule="auto"/>
        <w:ind w:left="709"/>
        <w:rPr>
          <w:rFonts w:ascii="Times New Roman" w:hAnsi="Times New Roman" w:cs="Times New Roman"/>
          <w:b/>
          <w:bCs/>
          <w:sz w:val="28"/>
          <w:szCs w:val="28"/>
        </w:rPr>
      </w:pPr>
    </w:p>
    <w:p w14:paraId="11F12C41" w14:textId="6C3B8297" w:rsidR="00412D2F" w:rsidRDefault="00412D2F" w:rsidP="00F8298D">
      <w:pPr>
        <w:pStyle w:val="ListParagraph"/>
        <w:spacing w:before="120" w:after="120" w:line="240" w:lineRule="auto"/>
        <w:ind w:left="709"/>
        <w:rPr>
          <w:rFonts w:ascii="Times New Roman" w:hAnsi="Times New Roman" w:cs="Times New Roman"/>
          <w:b/>
          <w:bCs/>
          <w:sz w:val="28"/>
          <w:szCs w:val="28"/>
        </w:rPr>
      </w:pPr>
    </w:p>
    <w:p w14:paraId="420DD7E9" w14:textId="2820E5A1" w:rsidR="00412D2F" w:rsidRDefault="00412D2F" w:rsidP="00F8298D">
      <w:pPr>
        <w:pStyle w:val="ListParagraph"/>
        <w:spacing w:before="120" w:after="120" w:line="240" w:lineRule="auto"/>
        <w:ind w:left="709"/>
        <w:rPr>
          <w:rFonts w:ascii="Times New Roman" w:hAnsi="Times New Roman" w:cs="Times New Roman"/>
          <w:b/>
          <w:bCs/>
          <w:sz w:val="28"/>
          <w:szCs w:val="28"/>
        </w:rPr>
      </w:pPr>
    </w:p>
    <w:p w14:paraId="11161F1E" w14:textId="77777777" w:rsidR="00412D2F" w:rsidRDefault="00412D2F" w:rsidP="00F8298D">
      <w:pPr>
        <w:pStyle w:val="ListParagraph"/>
        <w:spacing w:before="120" w:after="120" w:line="240" w:lineRule="auto"/>
        <w:ind w:left="709"/>
        <w:rPr>
          <w:rFonts w:ascii="Times New Roman" w:hAnsi="Times New Roman" w:cs="Times New Roman"/>
          <w:b/>
          <w:bCs/>
          <w:sz w:val="28"/>
          <w:szCs w:val="28"/>
        </w:rPr>
      </w:pPr>
    </w:p>
    <w:p w14:paraId="15ACAF6D" w14:textId="4FB69951" w:rsidR="00F8298D" w:rsidRDefault="00F8298D" w:rsidP="009425D1">
      <w:pPr>
        <w:pStyle w:val="ListParagraph"/>
        <w:numPr>
          <w:ilvl w:val="0"/>
          <w:numId w:val="9"/>
        </w:numPr>
        <w:tabs>
          <w:tab w:val="left" w:pos="1134"/>
        </w:tabs>
        <w:spacing w:before="120" w:after="120" w:line="240" w:lineRule="auto"/>
        <w:ind w:left="0" w:firstLine="709"/>
        <w:jc w:val="both"/>
        <w:rPr>
          <w:rFonts w:ascii="Times New Roman" w:hAnsi="Times New Roman" w:cs="Times New Roman"/>
          <w:b/>
          <w:bCs/>
          <w:sz w:val="28"/>
          <w:szCs w:val="28"/>
        </w:rPr>
      </w:pPr>
      <w:r w:rsidRPr="00F8298D">
        <w:rPr>
          <w:rFonts w:ascii="Times New Roman" w:hAnsi="Times New Roman" w:cs="Times New Roman"/>
          <w:b/>
          <w:bCs/>
          <w:sz w:val="28"/>
          <w:szCs w:val="28"/>
        </w:rPr>
        <w:lastRenderedPageBreak/>
        <w:t xml:space="preserve">Định mức </w:t>
      </w:r>
      <w:r w:rsidR="00A24B9D">
        <w:rPr>
          <w:rFonts w:ascii="Times New Roman" w:hAnsi="Times New Roman" w:cs="Times New Roman"/>
          <w:b/>
          <w:bCs/>
          <w:sz w:val="28"/>
          <w:szCs w:val="28"/>
        </w:rPr>
        <w:t xml:space="preserve">khoán </w:t>
      </w:r>
      <w:r w:rsidRPr="00F8298D">
        <w:rPr>
          <w:rFonts w:ascii="Times New Roman" w:hAnsi="Times New Roman" w:cs="Times New Roman"/>
          <w:b/>
          <w:bCs/>
          <w:sz w:val="28"/>
          <w:szCs w:val="28"/>
        </w:rPr>
        <w:t>chi cho nhiệm vụ hoạt động, đối với việc xây dựng văn bản quy phạm pháp luật của Ủy ban nhân dân xã</w:t>
      </w:r>
    </w:p>
    <w:p w14:paraId="32DE05DE" w14:textId="77777777" w:rsidR="00F8298D" w:rsidRDefault="00F8298D" w:rsidP="00F8298D">
      <w:pPr>
        <w:pStyle w:val="ListParagraph"/>
        <w:tabs>
          <w:tab w:val="left" w:pos="1134"/>
        </w:tabs>
        <w:spacing w:before="120" w:after="120" w:line="240" w:lineRule="auto"/>
        <w:ind w:left="709"/>
        <w:jc w:val="both"/>
        <w:rPr>
          <w:rFonts w:ascii="Times New Roman" w:hAnsi="Times New Roman" w:cs="Times New Roman"/>
          <w:b/>
          <w:bCs/>
          <w:sz w:val="28"/>
          <w:szCs w:val="28"/>
        </w:rPr>
      </w:pPr>
    </w:p>
    <w:p w14:paraId="2159F2AF" w14:textId="4D7A8C1B" w:rsidR="00F8298D" w:rsidRPr="00F8298D" w:rsidRDefault="00F8298D" w:rsidP="00F8298D">
      <w:pPr>
        <w:pStyle w:val="ListParagraph"/>
        <w:tabs>
          <w:tab w:val="left" w:pos="1134"/>
        </w:tabs>
        <w:spacing w:after="0" w:line="240" w:lineRule="auto"/>
        <w:ind w:left="709"/>
        <w:jc w:val="both"/>
        <w:rPr>
          <w:rFonts w:ascii="Times New Roman" w:hAnsi="Times New Roman" w:cs="Times New Roman"/>
          <w:b/>
          <w:bCs/>
          <w:i/>
          <w:iCs/>
          <w:sz w:val="28"/>
          <w:szCs w:val="28"/>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sidRPr="00F8298D">
        <w:rPr>
          <w:rFonts w:ascii="Times New Roman" w:hAnsi="Times New Roman" w:cs="Times New Roman"/>
          <w:b/>
          <w:bCs/>
          <w:i/>
          <w:iCs/>
          <w:sz w:val="28"/>
          <w:szCs w:val="28"/>
        </w:rPr>
        <w:t>Đơn vị tính: triệu đồng/văn bản</w:t>
      </w:r>
    </w:p>
    <w:tbl>
      <w:tblPr>
        <w:tblStyle w:val="TableGrid"/>
        <w:tblW w:w="10349" w:type="dxa"/>
        <w:tblInd w:w="-856" w:type="dxa"/>
        <w:tblLayout w:type="fixed"/>
        <w:tblLook w:val="04A0" w:firstRow="1" w:lastRow="0" w:firstColumn="1" w:lastColumn="0" w:noHBand="0" w:noVBand="1"/>
      </w:tblPr>
      <w:tblGrid>
        <w:gridCol w:w="708"/>
        <w:gridCol w:w="2646"/>
        <w:gridCol w:w="1325"/>
        <w:gridCol w:w="1441"/>
        <w:gridCol w:w="1394"/>
        <w:gridCol w:w="1559"/>
        <w:gridCol w:w="1276"/>
      </w:tblGrid>
      <w:tr w:rsidR="003165D0" w14:paraId="437D9CD5" w14:textId="34B4A7C1" w:rsidTr="001B56FC">
        <w:tc>
          <w:tcPr>
            <w:tcW w:w="708" w:type="dxa"/>
            <w:vMerge w:val="restart"/>
            <w:vAlign w:val="center"/>
          </w:tcPr>
          <w:p w14:paraId="32836ACF" w14:textId="77777777" w:rsidR="003165D0" w:rsidRPr="00541575" w:rsidRDefault="003165D0" w:rsidP="001B56FC">
            <w:pPr>
              <w:spacing w:before="120" w:after="120"/>
              <w:jc w:val="center"/>
              <w:rPr>
                <w:rFonts w:ascii="Times New Roman" w:hAnsi="Times New Roman" w:cs="Times New Roman"/>
                <w:b/>
                <w:bCs/>
                <w:sz w:val="26"/>
                <w:szCs w:val="26"/>
              </w:rPr>
            </w:pPr>
            <w:r w:rsidRPr="00541575">
              <w:rPr>
                <w:rFonts w:ascii="Times New Roman" w:hAnsi="Times New Roman" w:cs="Times New Roman"/>
                <w:b/>
                <w:bCs/>
                <w:sz w:val="26"/>
                <w:szCs w:val="26"/>
              </w:rPr>
              <w:t>STT</w:t>
            </w:r>
          </w:p>
        </w:tc>
        <w:tc>
          <w:tcPr>
            <w:tcW w:w="2646" w:type="dxa"/>
            <w:vMerge w:val="restart"/>
            <w:vAlign w:val="center"/>
          </w:tcPr>
          <w:p w14:paraId="40635B7F" w14:textId="77777777" w:rsidR="003165D0" w:rsidRPr="00541575" w:rsidRDefault="003165D0" w:rsidP="001B56FC">
            <w:pPr>
              <w:spacing w:before="120" w:after="120"/>
              <w:jc w:val="center"/>
              <w:rPr>
                <w:rFonts w:ascii="Times New Roman" w:hAnsi="Times New Roman" w:cs="Times New Roman"/>
                <w:b/>
                <w:bCs/>
                <w:sz w:val="26"/>
                <w:szCs w:val="26"/>
              </w:rPr>
            </w:pPr>
            <w:r w:rsidRPr="00541575">
              <w:rPr>
                <w:rFonts w:ascii="Times New Roman" w:hAnsi="Times New Roman" w:cs="Times New Roman"/>
                <w:b/>
                <w:bCs/>
                <w:sz w:val="26"/>
                <w:szCs w:val="26"/>
              </w:rPr>
              <w:t>Loại văn bản</w:t>
            </w:r>
          </w:p>
        </w:tc>
        <w:tc>
          <w:tcPr>
            <w:tcW w:w="1325" w:type="dxa"/>
            <w:vAlign w:val="center"/>
          </w:tcPr>
          <w:p w14:paraId="3EB9EEE1" w14:textId="77777777" w:rsidR="003165D0" w:rsidRPr="00541575" w:rsidRDefault="003165D0" w:rsidP="001B56FC">
            <w:pPr>
              <w:spacing w:before="120" w:after="120"/>
              <w:jc w:val="center"/>
              <w:rPr>
                <w:rFonts w:ascii="Times New Roman" w:hAnsi="Times New Roman" w:cs="Times New Roman"/>
                <w:b/>
                <w:bCs/>
                <w:sz w:val="26"/>
                <w:szCs w:val="26"/>
              </w:rPr>
            </w:pPr>
            <w:r w:rsidRPr="00541575">
              <w:rPr>
                <w:rFonts w:ascii="Times New Roman" w:hAnsi="Times New Roman" w:cs="Times New Roman"/>
                <w:b/>
                <w:bCs/>
                <w:sz w:val="26"/>
                <w:szCs w:val="26"/>
              </w:rPr>
              <w:t>Tổng mức chi</w:t>
            </w:r>
          </w:p>
        </w:tc>
        <w:tc>
          <w:tcPr>
            <w:tcW w:w="1441" w:type="dxa"/>
            <w:vAlign w:val="center"/>
          </w:tcPr>
          <w:p w14:paraId="7E0DFC1C" w14:textId="26AE946E" w:rsidR="003165D0" w:rsidRPr="00541575" w:rsidRDefault="003165D0" w:rsidP="001B56FC">
            <w:pPr>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Soạn thảo văn bản</w:t>
            </w:r>
          </w:p>
        </w:tc>
        <w:tc>
          <w:tcPr>
            <w:tcW w:w="1394" w:type="dxa"/>
            <w:vAlign w:val="center"/>
          </w:tcPr>
          <w:p w14:paraId="798DBE39" w14:textId="7BA577B7" w:rsidR="003165D0" w:rsidRPr="00541575" w:rsidRDefault="003165D0" w:rsidP="001B56FC">
            <w:pPr>
              <w:spacing w:before="120" w:after="120"/>
              <w:jc w:val="center"/>
              <w:rPr>
                <w:rFonts w:ascii="Times New Roman" w:hAnsi="Times New Roman" w:cs="Times New Roman"/>
                <w:b/>
                <w:bCs/>
                <w:sz w:val="26"/>
                <w:szCs w:val="26"/>
              </w:rPr>
            </w:pPr>
            <w:r w:rsidRPr="00541575">
              <w:rPr>
                <w:rFonts w:ascii="Times New Roman" w:hAnsi="Times New Roman" w:cs="Times New Roman"/>
                <w:b/>
                <w:bCs/>
                <w:sz w:val="26"/>
                <w:szCs w:val="26"/>
              </w:rPr>
              <w:t>Thẩm định</w:t>
            </w:r>
            <w:r>
              <w:rPr>
                <w:rFonts w:ascii="Times New Roman" w:hAnsi="Times New Roman" w:cs="Times New Roman"/>
                <w:b/>
                <w:bCs/>
                <w:sz w:val="26"/>
                <w:szCs w:val="26"/>
              </w:rPr>
              <w:t xml:space="preserve"> hồ sơ dự thảo</w:t>
            </w:r>
          </w:p>
        </w:tc>
        <w:tc>
          <w:tcPr>
            <w:tcW w:w="1559" w:type="dxa"/>
            <w:vAlign w:val="center"/>
          </w:tcPr>
          <w:p w14:paraId="4DC77AE1" w14:textId="7C2E5E26" w:rsidR="003165D0" w:rsidRPr="00541575" w:rsidRDefault="003165D0" w:rsidP="001B56FC">
            <w:pPr>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Tổng hợp rà soát hồ sơ trình</w:t>
            </w:r>
          </w:p>
        </w:tc>
        <w:tc>
          <w:tcPr>
            <w:tcW w:w="1276" w:type="dxa"/>
            <w:vAlign w:val="center"/>
          </w:tcPr>
          <w:p w14:paraId="1194675D" w14:textId="4CD18FDD" w:rsidR="003165D0" w:rsidRPr="00541575" w:rsidRDefault="003165D0" w:rsidP="001B56FC">
            <w:pPr>
              <w:spacing w:before="120" w:after="120"/>
              <w:jc w:val="center"/>
              <w:rPr>
                <w:rFonts w:ascii="Times New Roman" w:hAnsi="Times New Roman" w:cs="Times New Roman"/>
                <w:b/>
                <w:bCs/>
                <w:sz w:val="26"/>
                <w:szCs w:val="26"/>
              </w:rPr>
            </w:pPr>
            <w:r w:rsidRPr="00541575">
              <w:rPr>
                <w:rFonts w:ascii="Times New Roman" w:hAnsi="Times New Roman" w:cs="Times New Roman"/>
                <w:b/>
                <w:bCs/>
                <w:sz w:val="26"/>
                <w:szCs w:val="26"/>
              </w:rPr>
              <w:t>Thông qua</w:t>
            </w:r>
          </w:p>
        </w:tc>
      </w:tr>
      <w:tr w:rsidR="003165D0" w14:paraId="6A467A12" w14:textId="219C6E73" w:rsidTr="001B56FC">
        <w:tc>
          <w:tcPr>
            <w:tcW w:w="708" w:type="dxa"/>
            <w:vMerge/>
          </w:tcPr>
          <w:p w14:paraId="44F6666E" w14:textId="77777777" w:rsidR="003165D0" w:rsidRPr="00541575" w:rsidRDefault="003165D0" w:rsidP="00E90EDB">
            <w:pPr>
              <w:spacing w:before="120" w:after="120"/>
              <w:jc w:val="center"/>
              <w:rPr>
                <w:rFonts w:ascii="Times New Roman" w:hAnsi="Times New Roman" w:cs="Times New Roman"/>
                <w:b/>
                <w:bCs/>
                <w:sz w:val="26"/>
                <w:szCs w:val="26"/>
              </w:rPr>
            </w:pPr>
          </w:p>
        </w:tc>
        <w:tc>
          <w:tcPr>
            <w:tcW w:w="2646" w:type="dxa"/>
            <w:vMerge/>
          </w:tcPr>
          <w:p w14:paraId="3BC455A4" w14:textId="77777777" w:rsidR="003165D0" w:rsidRPr="00541575" w:rsidRDefault="003165D0" w:rsidP="00E90EDB">
            <w:pPr>
              <w:spacing w:before="120" w:after="120"/>
              <w:jc w:val="center"/>
              <w:rPr>
                <w:rFonts w:ascii="Times New Roman" w:hAnsi="Times New Roman" w:cs="Times New Roman"/>
                <w:b/>
                <w:bCs/>
                <w:sz w:val="26"/>
                <w:szCs w:val="26"/>
              </w:rPr>
            </w:pPr>
          </w:p>
        </w:tc>
        <w:tc>
          <w:tcPr>
            <w:tcW w:w="1325" w:type="dxa"/>
            <w:vAlign w:val="center"/>
          </w:tcPr>
          <w:p w14:paraId="76163996" w14:textId="2FCF8D80" w:rsidR="003165D0" w:rsidRPr="00541575" w:rsidRDefault="003165D0" w:rsidP="001B56FC">
            <w:pPr>
              <w:spacing w:before="120" w:after="120"/>
              <w:jc w:val="right"/>
              <w:rPr>
                <w:rFonts w:ascii="Times New Roman" w:hAnsi="Times New Roman" w:cs="Times New Roman"/>
                <w:b/>
                <w:bCs/>
                <w:sz w:val="26"/>
                <w:szCs w:val="26"/>
              </w:rPr>
            </w:pPr>
            <w:r w:rsidRPr="00541575">
              <w:rPr>
                <w:rFonts w:ascii="Times New Roman" w:hAnsi="Times New Roman" w:cs="Times New Roman"/>
                <w:b/>
                <w:bCs/>
                <w:sz w:val="26"/>
                <w:szCs w:val="26"/>
              </w:rPr>
              <w:t>100%</w:t>
            </w:r>
          </w:p>
        </w:tc>
        <w:tc>
          <w:tcPr>
            <w:tcW w:w="1441" w:type="dxa"/>
            <w:vAlign w:val="center"/>
          </w:tcPr>
          <w:p w14:paraId="4DAC147F" w14:textId="6743B54D" w:rsidR="003165D0" w:rsidRPr="00541575" w:rsidRDefault="003165D0" w:rsidP="001B56FC">
            <w:pPr>
              <w:spacing w:before="120" w:after="120"/>
              <w:jc w:val="right"/>
              <w:rPr>
                <w:rFonts w:ascii="Times New Roman" w:hAnsi="Times New Roman" w:cs="Times New Roman"/>
                <w:b/>
                <w:bCs/>
                <w:sz w:val="26"/>
                <w:szCs w:val="26"/>
              </w:rPr>
            </w:pPr>
            <w:r>
              <w:rPr>
                <w:rFonts w:ascii="Times New Roman" w:hAnsi="Times New Roman" w:cs="Times New Roman"/>
                <w:b/>
                <w:bCs/>
                <w:sz w:val="26"/>
                <w:szCs w:val="26"/>
              </w:rPr>
              <w:t>55</w:t>
            </w:r>
            <w:r w:rsidRPr="00541575">
              <w:rPr>
                <w:rFonts w:ascii="Times New Roman" w:hAnsi="Times New Roman" w:cs="Times New Roman"/>
                <w:b/>
                <w:bCs/>
                <w:sz w:val="26"/>
                <w:szCs w:val="26"/>
              </w:rPr>
              <w:t>%</w:t>
            </w:r>
          </w:p>
        </w:tc>
        <w:tc>
          <w:tcPr>
            <w:tcW w:w="1394" w:type="dxa"/>
            <w:vAlign w:val="center"/>
          </w:tcPr>
          <w:p w14:paraId="5D9B2048" w14:textId="18A973D0" w:rsidR="003165D0" w:rsidRPr="00541575" w:rsidRDefault="003165D0" w:rsidP="001B56FC">
            <w:pPr>
              <w:spacing w:before="120" w:after="120"/>
              <w:jc w:val="right"/>
              <w:rPr>
                <w:rFonts w:ascii="Times New Roman" w:hAnsi="Times New Roman" w:cs="Times New Roman"/>
                <w:b/>
                <w:bCs/>
                <w:sz w:val="26"/>
                <w:szCs w:val="26"/>
              </w:rPr>
            </w:pPr>
            <w:r w:rsidRPr="00541575">
              <w:rPr>
                <w:rFonts w:ascii="Times New Roman" w:hAnsi="Times New Roman" w:cs="Times New Roman"/>
                <w:b/>
                <w:bCs/>
                <w:sz w:val="26"/>
                <w:szCs w:val="26"/>
              </w:rPr>
              <w:t>10%</w:t>
            </w:r>
          </w:p>
        </w:tc>
        <w:tc>
          <w:tcPr>
            <w:tcW w:w="1559" w:type="dxa"/>
            <w:vAlign w:val="center"/>
          </w:tcPr>
          <w:p w14:paraId="23324353" w14:textId="7F6A591C" w:rsidR="003165D0" w:rsidRPr="00541575" w:rsidRDefault="003165D0" w:rsidP="001B56FC">
            <w:pPr>
              <w:spacing w:before="120" w:after="120"/>
              <w:jc w:val="right"/>
              <w:rPr>
                <w:rFonts w:ascii="Times New Roman" w:hAnsi="Times New Roman" w:cs="Times New Roman"/>
                <w:b/>
                <w:bCs/>
                <w:sz w:val="26"/>
                <w:szCs w:val="26"/>
              </w:rPr>
            </w:pPr>
            <w:r>
              <w:rPr>
                <w:rFonts w:ascii="Times New Roman" w:hAnsi="Times New Roman" w:cs="Times New Roman"/>
                <w:b/>
                <w:bCs/>
                <w:sz w:val="26"/>
                <w:szCs w:val="26"/>
              </w:rPr>
              <w:t>25</w:t>
            </w:r>
            <w:r w:rsidRPr="00541575">
              <w:rPr>
                <w:rFonts w:ascii="Times New Roman" w:hAnsi="Times New Roman" w:cs="Times New Roman"/>
                <w:b/>
                <w:bCs/>
                <w:sz w:val="26"/>
                <w:szCs w:val="26"/>
              </w:rPr>
              <w:t>%</w:t>
            </w:r>
          </w:p>
        </w:tc>
        <w:tc>
          <w:tcPr>
            <w:tcW w:w="1276" w:type="dxa"/>
            <w:vAlign w:val="center"/>
          </w:tcPr>
          <w:p w14:paraId="0945F66A" w14:textId="4AEB8A9C" w:rsidR="003165D0" w:rsidRPr="00541575" w:rsidRDefault="003165D0" w:rsidP="001B56FC">
            <w:pPr>
              <w:spacing w:before="120" w:after="120"/>
              <w:jc w:val="right"/>
              <w:rPr>
                <w:rFonts w:ascii="Times New Roman" w:hAnsi="Times New Roman" w:cs="Times New Roman"/>
                <w:b/>
                <w:bCs/>
                <w:sz w:val="26"/>
                <w:szCs w:val="26"/>
              </w:rPr>
            </w:pPr>
            <w:r>
              <w:rPr>
                <w:rFonts w:ascii="Times New Roman" w:hAnsi="Times New Roman" w:cs="Times New Roman"/>
                <w:b/>
                <w:bCs/>
                <w:sz w:val="26"/>
                <w:szCs w:val="26"/>
              </w:rPr>
              <w:t>10%</w:t>
            </w:r>
          </w:p>
        </w:tc>
      </w:tr>
      <w:tr w:rsidR="003165D0" w14:paraId="4A6BDA1D" w14:textId="2D7242DF" w:rsidTr="001B56FC">
        <w:tc>
          <w:tcPr>
            <w:tcW w:w="708" w:type="dxa"/>
            <w:vAlign w:val="center"/>
          </w:tcPr>
          <w:p w14:paraId="2CC5F5C2" w14:textId="43978290" w:rsidR="003165D0" w:rsidRPr="00541575" w:rsidRDefault="003165D0" w:rsidP="001B56FC">
            <w:pPr>
              <w:spacing w:before="120" w:after="120"/>
              <w:jc w:val="center"/>
              <w:rPr>
                <w:rFonts w:ascii="Times New Roman" w:hAnsi="Times New Roman" w:cs="Times New Roman"/>
                <w:sz w:val="26"/>
                <w:szCs w:val="26"/>
              </w:rPr>
            </w:pPr>
            <w:r w:rsidRPr="00541575">
              <w:rPr>
                <w:rFonts w:ascii="Times New Roman" w:hAnsi="Times New Roman" w:cs="Times New Roman"/>
                <w:sz w:val="26"/>
                <w:szCs w:val="26"/>
              </w:rPr>
              <w:t>1</w:t>
            </w:r>
          </w:p>
        </w:tc>
        <w:tc>
          <w:tcPr>
            <w:tcW w:w="2646" w:type="dxa"/>
          </w:tcPr>
          <w:p w14:paraId="4171D890" w14:textId="70C4C518" w:rsidR="003165D0" w:rsidRPr="00541575" w:rsidRDefault="003165D0" w:rsidP="00767CF3">
            <w:pPr>
              <w:spacing w:before="120" w:after="120"/>
              <w:jc w:val="both"/>
              <w:rPr>
                <w:rFonts w:ascii="Times New Roman" w:hAnsi="Times New Roman" w:cs="Times New Roman"/>
                <w:sz w:val="26"/>
                <w:szCs w:val="26"/>
              </w:rPr>
            </w:pPr>
            <w:r>
              <w:rPr>
                <w:rFonts w:ascii="Times New Roman" w:hAnsi="Times New Roman" w:cs="Times New Roman"/>
                <w:sz w:val="26"/>
                <w:szCs w:val="26"/>
              </w:rPr>
              <w:t>Quyết định mới hoặc Quyết định thay thế Quyết định hiện hành</w:t>
            </w:r>
          </w:p>
        </w:tc>
        <w:tc>
          <w:tcPr>
            <w:tcW w:w="1325" w:type="dxa"/>
            <w:vAlign w:val="center"/>
          </w:tcPr>
          <w:p w14:paraId="2A96453A" w14:textId="77777777" w:rsidR="00B075CF" w:rsidRPr="00B075CF" w:rsidRDefault="00B075CF" w:rsidP="001B56FC">
            <w:pPr>
              <w:spacing w:before="120" w:after="120"/>
              <w:jc w:val="right"/>
              <w:rPr>
                <w:rFonts w:ascii="Times New Roman" w:hAnsi="Times New Roman" w:cs="Times New Roman"/>
                <w:sz w:val="14"/>
                <w:szCs w:val="14"/>
              </w:rPr>
            </w:pPr>
          </w:p>
          <w:p w14:paraId="478DD1EC" w14:textId="22A4E29C" w:rsidR="003165D0" w:rsidRPr="00767CF3" w:rsidRDefault="003165D0" w:rsidP="001B56FC">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8</w:t>
            </w:r>
          </w:p>
        </w:tc>
        <w:tc>
          <w:tcPr>
            <w:tcW w:w="1441" w:type="dxa"/>
            <w:vAlign w:val="center"/>
          </w:tcPr>
          <w:p w14:paraId="7EE23D08" w14:textId="77777777" w:rsidR="00B075CF" w:rsidRPr="00B075CF" w:rsidRDefault="00B075CF" w:rsidP="001B56FC">
            <w:pPr>
              <w:spacing w:before="120" w:after="120"/>
              <w:jc w:val="right"/>
              <w:rPr>
                <w:rFonts w:ascii="Times New Roman" w:hAnsi="Times New Roman" w:cs="Times New Roman"/>
                <w:sz w:val="10"/>
                <w:szCs w:val="10"/>
              </w:rPr>
            </w:pPr>
          </w:p>
          <w:p w14:paraId="26BB1AC2" w14:textId="61EA91A4" w:rsidR="003165D0" w:rsidRPr="00767CF3" w:rsidRDefault="003165D0" w:rsidP="001B56FC">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4</w:t>
            </w:r>
            <w:r w:rsidR="00FB15F3">
              <w:rPr>
                <w:rFonts w:ascii="Times New Roman" w:hAnsi="Times New Roman" w:cs="Times New Roman"/>
                <w:sz w:val="26"/>
                <w:szCs w:val="26"/>
              </w:rPr>
              <w:t>,4</w:t>
            </w:r>
          </w:p>
        </w:tc>
        <w:tc>
          <w:tcPr>
            <w:tcW w:w="1394" w:type="dxa"/>
            <w:vAlign w:val="center"/>
          </w:tcPr>
          <w:p w14:paraId="32C46360" w14:textId="77777777" w:rsidR="00B075CF" w:rsidRPr="00B075CF" w:rsidRDefault="00B075CF" w:rsidP="001B56FC">
            <w:pPr>
              <w:spacing w:before="120" w:after="120"/>
              <w:jc w:val="right"/>
              <w:rPr>
                <w:rFonts w:ascii="Times New Roman" w:hAnsi="Times New Roman" w:cs="Times New Roman"/>
                <w:sz w:val="12"/>
                <w:szCs w:val="12"/>
              </w:rPr>
            </w:pPr>
          </w:p>
          <w:p w14:paraId="72FE5E03" w14:textId="484C50CB" w:rsidR="003165D0" w:rsidRPr="00767CF3" w:rsidRDefault="003165D0" w:rsidP="001B56FC">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 xml:space="preserve">0,8 </w:t>
            </w:r>
          </w:p>
        </w:tc>
        <w:tc>
          <w:tcPr>
            <w:tcW w:w="1559" w:type="dxa"/>
            <w:vAlign w:val="center"/>
          </w:tcPr>
          <w:p w14:paraId="30B19988" w14:textId="77777777" w:rsidR="00B075CF" w:rsidRPr="00B075CF" w:rsidRDefault="00B075CF" w:rsidP="001B56FC">
            <w:pPr>
              <w:spacing w:before="120" w:after="120"/>
              <w:jc w:val="right"/>
              <w:rPr>
                <w:rFonts w:ascii="Times New Roman" w:hAnsi="Times New Roman" w:cs="Times New Roman"/>
                <w:sz w:val="12"/>
                <w:szCs w:val="12"/>
              </w:rPr>
            </w:pPr>
          </w:p>
          <w:p w14:paraId="23699B9E" w14:textId="3325155F" w:rsidR="003165D0" w:rsidRPr="00767CF3" w:rsidRDefault="00FB15F3" w:rsidP="001B56FC">
            <w:pPr>
              <w:spacing w:before="120" w:after="120"/>
              <w:jc w:val="right"/>
              <w:rPr>
                <w:rFonts w:ascii="Times New Roman" w:hAnsi="Times New Roman" w:cs="Times New Roman"/>
                <w:sz w:val="26"/>
                <w:szCs w:val="26"/>
              </w:rPr>
            </w:pPr>
            <w:r>
              <w:rPr>
                <w:rFonts w:ascii="Times New Roman" w:hAnsi="Times New Roman" w:cs="Times New Roman"/>
                <w:sz w:val="26"/>
                <w:szCs w:val="26"/>
              </w:rPr>
              <w:t>2</w:t>
            </w:r>
          </w:p>
        </w:tc>
        <w:tc>
          <w:tcPr>
            <w:tcW w:w="1276" w:type="dxa"/>
            <w:vAlign w:val="center"/>
          </w:tcPr>
          <w:p w14:paraId="72EC06AD" w14:textId="77777777" w:rsidR="009425D1" w:rsidRPr="009425D1" w:rsidRDefault="009425D1" w:rsidP="001B56FC">
            <w:pPr>
              <w:spacing w:before="120" w:after="120"/>
              <w:jc w:val="right"/>
              <w:rPr>
                <w:rFonts w:ascii="Times New Roman" w:hAnsi="Times New Roman" w:cs="Times New Roman"/>
                <w:sz w:val="14"/>
                <w:szCs w:val="14"/>
              </w:rPr>
            </w:pPr>
          </w:p>
          <w:p w14:paraId="137C3C4E" w14:textId="74260DCA" w:rsidR="003165D0" w:rsidRPr="00767CF3" w:rsidRDefault="003165D0" w:rsidP="001B56FC">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0,8</w:t>
            </w:r>
          </w:p>
        </w:tc>
      </w:tr>
      <w:tr w:rsidR="003165D0" w14:paraId="47ECBBBD" w14:textId="5E14C7C1" w:rsidTr="001B56FC">
        <w:tc>
          <w:tcPr>
            <w:tcW w:w="708" w:type="dxa"/>
            <w:vAlign w:val="center"/>
          </w:tcPr>
          <w:p w14:paraId="269B5C22" w14:textId="48D3367C" w:rsidR="003165D0" w:rsidRPr="00541575" w:rsidRDefault="003165D0" w:rsidP="001B56FC">
            <w:pPr>
              <w:spacing w:before="120" w:after="120"/>
              <w:jc w:val="center"/>
              <w:rPr>
                <w:rFonts w:ascii="Times New Roman" w:hAnsi="Times New Roman" w:cs="Times New Roman"/>
                <w:sz w:val="26"/>
                <w:szCs w:val="26"/>
              </w:rPr>
            </w:pPr>
            <w:r w:rsidRPr="00541575">
              <w:rPr>
                <w:rFonts w:ascii="Times New Roman" w:hAnsi="Times New Roman" w:cs="Times New Roman"/>
                <w:sz w:val="26"/>
                <w:szCs w:val="26"/>
              </w:rPr>
              <w:t>2</w:t>
            </w:r>
          </w:p>
        </w:tc>
        <w:tc>
          <w:tcPr>
            <w:tcW w:w="2646" w:type="dxa"/>
          </w:tcPr>
          <w:p w14:paraId="312A56C6" w14:textId="0F299203" w:rsidR="003165D0" w:rsidRPr="00541575" w:rsidRDefault="003165D0" w:rsidP="00767CF3">
            <w:pPr>
              <w:spacing w:before="120" w:after="120"/>
              <w:jc w:val="both"/>
              <w:rPr>
                <w:rFonts w:ascii="Times New Roman" w:hAnsi="Times New Roman" w:cs="Times New Roman"/>
                <w:sz w:val="26"/>
                <w:szCs w:val="26"/>
              </w:rPr>
            </w:pPr>
            <w:r>
              <w:rPr>
                <w:rFonts w:ascii="Times New Roman" w:hAnsi="Times New Roman" w:cs="Times New Roman"/>
                <w:sz w:val="26"/>
                <w:szCs w:val="26"/>
              </w:rPr>
              <w:t>Quyết định sửa đổi, bổ sung một số điều của từ 02</w:t>
            </w:r>
            <w:r w:rsidR="00B075CF">
              <w:rPr>
                <w:rFonts w:ascii="Times New Roman" w:hAnsi="Times New Roman" w:cs="Times New Roman"/>
                <w:sz w:val="26"/>
                <w:szCs w:val="26"/>
              </w:rPr>
              <w:t xml:space="preserve"> </w:t>
            </w:r>
            <w:r>
              <w:rPr>
                <w:rFonts w:ascii="Times New Roman" w:hAnsi="Times New Roman" w:cs="Times New Roman"/>
                <w:sz w:val="26"/>
                <w:szCs w:val="26"/>
              </w:rPr>
              <w:t>Quyết định trở lên</w:t>
            </w:r>
          </w:p>
        </w:tc>
        <w:tc>
          <w:tcPr>
            <w:tcW w:w="1325" w:type="dxa"/>
            <w:vAlign w:val="center"/>
          </w:tcPr>
          <w:p w14:paraId="6268540D" w14:textId="77777777" w:rsidR="00B075CF" w:rsidRPr="00B075CF" w:rsidRDefault="00B075CF" w:rsidP="001B56FC">
            <w:pPr>
              <w:spacing w:before="120" w:after="120"/>
              <w:jc w:val="right"/>
              <w:rPr>
                <w:rFonts w:ascii="Times New Roman" w:hAnsi="Times New Roman" w:cs="Times New Roman"/>
                <w:sz w:val="10"/>
                <w:szCs w:val="10"/>
              </w:rPr>
            </w:pPr>
          </w:p>
          <w:p w14:paraId="404FBC47" w14:textId="285BBCD7" w:rsidR="003165D0" w:rsidRPr="00767CF3" w:rsidRDefault="003165D0" w:rsidP="001B56FC">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8</w:t>
            </w:r>
          </w:p>
        </w:tc>
        <w:tc>
          <w:tcPr>
            <w:tcW w:w="1441" w:type="dxa"/>
            <w:vAlign w:val="center"/>
          </w:tcPr>
          <w:p w14:paraId="445FC0A4" w14:textId="77777777" w:rsidR="00B075CF" w:rsidRPr="00B075CF" w:rsidRDefault="00B075CF" w:rsidP="001B56FC">
            <w:pPr>
              <w:spacing w:before="120" w:after="120"/>
              <w:jc w:val="right"/>
              <w:rPr>
                <w:rFonts w:ascii="Times New Roman" w:hAnsi="Times New Roman" w:cs="Times New Roman"/>
                <w:sz w:val="14"/>
                <w:szCs w:val="14"/>
              </w:rPr>
            </w:pPr>
          </w:p>
          <w:p w14:paraId="4DF6BB2C" w14:textId="14BA2666" w:rsidR="003165D0" w:rsidRPr="00767CF3" w:rsidRDefault="003165D0" w:rsidP="001B56FC">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4</w:t>
            </w:r>
            <w:r w:rsidR="00B075CF">
              <w:rPr>
                <w:rFonts w:ascii="Times New Roman" w:hAnsi="Times New Roman" w:cs="Times New Roman"/>
                <w:sz w:val="26"/>
                <w:szCs w:val="26"/>
              </w:rPr>
              <w:t>,4</w:t>
            </w:r>
          </w:p>
        </w:tc>
        <w:tc>
          <w:tcPr>
            <w:tcW w:w="1394" w:type="dxa"/>
            <w:vAlign w:val="center"/>
          </w:tcPr>
          <w:p w14:paraId="4FB13B23" w14:textId="77777777" w:rsidR="00B075CF" w:rsidRPr="00B075CF" w:rsidRDefault="00B075CF" w:rsidP="001B56FC">
            <w:pPr>
              <w:spacing w:before="120" w:after="120"/>
              <w:jc w:val="right"/>
              <w:rPr>
                <w:rFonts w:ascii="Times New Roman" w:hAnsi="Times New Roman" w:cs="Times New Roman"/>
                <w:sz w:val="10"/>
                <w:szCs w:val="10"/>
              </w:rPr>
            </w:pPr>
          </w:p>
          <w:p w14:paraId="0D77567D" w14:textId="5E7BD542" w:rsidR="003165D0" w:rsidRPr="00767CF3" w:rsidRDefault="003165D0" w:rsidP="001B56FC">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0,8</w:t>
            </w:r>
          </w:p>
        </w:tc>
        <w:tc>
          <w:tcPr>
            <w:tcW w:w="1559" w:type="dxa"/>
            <w:vAlign w:val="center"/>
          </w:tcPr>
          <w:p w14:paraId="73CAEA14" w14:textId="77777777" w:rsidR="009425D1" w:rsidRPr="009425D1" w:rsidRDefault="009425D1" w:rsidP="001B56FC">
            <w:pPr>
              <w:spacing w:before="120" w:after="120"/>
              <w:jc w:val="right"/>
              <w:rPr>
                <w:rFonts w:ascii="Times New Roman" w:hAnsi="Times New Roman" w:cs="Times New Roman"/>
                <w:sz w:val="14"/>
                <w:szCs w:val="14"/>
              </w:rPr>
            </w:pPr>
          </w:p>
          <w:p w14:paraId="363DA22C" w14:textId="54950418" w:rsidR="003165D0" w:rsidRPr="00767CF3" w:rsidRDefault="00B075CF" w:rsidP="001B56FC">
            <w:pPr>
              <w:spacing w:before="120" w:after="120"/>
              <w:jc w:val="right"/>
              <w:rPr>
                <w:rFonts w:ascii="Times New Roman" w:hAnsi="Times New Roman" w:cs="Times New Roman"/>
                <w:sz w:val="26"/>
                <w:szCs w:val="26"/>
              </w:rPr>
            </w:pPr>
            <w:r>
              <w:rPr>
                <w:rFonts w:ascii="Times New Roman" w:hAnsi="Times New Roman" w:cs="Times New Roman"/>
                <w:sz w:val="26"/>
                <w:szCs w:val="26"/>
              </w:rPr>
              <w:t>2</w:t>
            </w:r>
          </w:p>
        </w:tc>
        <w:tc>
          <w:tcPr>
            <w:tcW w:w="1276" w:type="dxa"/>
            <w:vAlign w:val="center"/>
          </w:tcPr>
          <w:p w14:paraId="1AF99717" w14:textId="77777777" w:rsidR="009425D1" w:rsidRPr="009425D1" w:rsidRDefault="009425D1" w:rsidP="001B56FC">
            <w:pPr>
              <w:spacing w:before="120" w:after="120"/>
              <w:jc w:val="right"/>
              <w:rPr>
                <w:rFonts w:ascii="Times New Roman" w:hAnsi="Times New Roman" w:cs="Times New Roman"/>
                <w:sz w:val="10"/>
                <w:szCs w:val="10"/>
              </w:rPr>
            </w:pPr>
          </w:p>
          <w:p w14:paraId="5E401EF6" w14:textId="4A82E78B" w:rsidR="003165D0" w:rsidRPr="00767CF3" w:rsidRDefault="003165D0" w:rsidP="001B56FC">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0,8</w:t>
            </w:r>
          </w:p>
        </w:tc>
      </w:tr>
      <w:tr w:rsidR="003165D0" w14:paraId="43434EE9" w14:textId="1A215A02" w:rsidTr="001B56FC">
        <w:tc>
          <w:tcPr>
            <w:tcW w:w="708" w:type="dxa"/>
            <w:vAlign w:val="center"/>
          </w:tcPr>
          <w:p w14:paraId="5FEB2730" w14:textId="076A6916" w:rsidR="003165D0" w:rsidRPr="00541575" w:rsidRDefault="003165D0" w:rsidP="001B56FC">
            <w:pPr>
              <w:spacing w:before="120" w:after="120"/>
              <w:jc w:val="center"/>
              <w:rPr>
                <w:rFonts w:ascii="Times New Roman" w:hAnsi="Times New Roman" w:cs="Times New Roman"/>
                <w:sz w:val="26"/>
                <w:szCs w:val="26"/>
              </w:rPr>
            </w:pPr>
            <w:r w:rsidRPr="00541575">
              <w:rPr>
                <w:rFonts w:ascii="Times New Roman" w:hAnsi="Times New Roman" w:cs="Times New Roman"/>
                <w:sz w:val="26"/>
                <w:szCs w:val="26"/>
              </w:rPr>
              <w:t>3</w:t>
            </w:r>
          </w:p>
        </w:tc>
        <w:tc>
          <w:tcPr>
            <w:tcW w:w="2646" w:type="dxa"/>
          </w:tcPr>
          <w:p w14:paraId="5B4B3AFF" w14:textId="3B527F19" w:rsidR="003165D0" w:rsidRPr="00541575" w:rsidRDefault="003165D0" w:rsidP="00767CF3">
            <w:pPr>
              <w:spacing w:before="120" w:after="120"/>
              <w:jc w:val="both"/>
              <w:rPr>
                <w:rFonts w:ascii="Times New Roman" w:hAnsi="Times New Roman" w:cs="Times New Roman"/>
                <w:sz w:val="26"/>
                <w:szCs w:val="26"/>
              </w:rPr>
            </w:pPr>
            <w:r>
              <w:rPr>
                <w:rFonts w:ascii="Times New Roman" w:hAnsi="Times New Roman" w:cs="Times New Roman"/>
                <w:sz w:val="26"/>
                <w:szCs w:val="26"/>
              </w:rPr>
              <w:t>Quyết định sửa đổi, bổ sung một số điều của 01 Quyết định</w:t>
            </w:r>
          </w:p>
        </w:tc>
        <w:tc>
          <w:tcPr>
            <w:tcW w:w="1325" w:type="dxa"/>
            <w:vAlign w:val="center"/>
          </w:tcPr>
          <w:p w14:paraId="1C616051" w14:textId="77777777" w:rsidR="00B075CF" w:rsidRPr="00B075CF" w:rsidRDefault="00B075CF" w:rsidP="001B56FC">
            <w:pPr>
              <w:spacing w:before="120" w:after="120"/>
              <w:jc w:val="right"/>
              <w:rPr>
                <w:rFonts w:ascii="Times New Roman" w:hAnsi="Times New Roman" w:cs="Times New Roman"/>
                <w:sz w:val="12"/>
                <w:szCs w:val="12"/>
              </w:rPr>
            </w:pPr>
          </w:p>
          <w:p w14:paraId="70232B51" w14:textId="576D6FA8" w:rsidR="003165D0" w:rsidRPr="00767CF3" w:rsidRDefault="003165D0" w:rsidP="001B56FC">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4,8</w:t>
            </w:r>
          </w:p>
        </w:tc>
        <w:tc>
          <w:tcPr>
            <w:tcW w:w="1441" w:type="dxa"/>
            <w:vAlign w:val="center"/>
          </w:tcPr>
          <w:p w14:paraId="24BA6017" w14:textId="77777777" w:rsidR="00B075CF" w:rsidRPr="00B075CF" w:rsidRDefault="00B075CF" w:rsidP="001B56FC">
            <w:pPr>
              <w:spacing w:before="120" w:after="120"/>
              <w:jc w:val="right"/>
              <w:rPr>
                <w:rFonts w:ascii="Times New Roman" w:hAnsi="Times New Roman" w:cs="Times New Roman"/>
                <w:sz w:val="10"/>
                <w:szCs w:val="10"/>
              </w:rPr>
            </w:pPr>
          </w:p>
          <w:p w14:paraId="1041A4BC" w14:textId="286E2627" w:rsidR="003165D0" w:rsidRPr="00767CF3" w:rsidRDefault="003165D0" w:rsidP="001B56FC">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2,</w:t>
            </w:r>
            <w:r w:rsidR="00B075CF">
              <w:rPr>
                <w:rFonts w:ascii="Times New Roman" w:hAnsi="Times New Roman" w:cs="Times New Roman"/>
                <w:sz w:val="26"/>
                <w:szCs w:val="26"/>
              </w:rPr>
              <w:t>64</w:t>
            </w:r>
          </w:p>
        </w:tc>
        <w:tc>
          <w:tcPr>
            <w:tcW w:w="1394" w:type="dxa"/>
            <w:vAlign w:val="center"/>
          </w:tcPr>
          <w:p w14:paraId="128D66A5" w14:textId="77777777" w:rsidR="00B075CF" w:rsidRPr="00B075CF" w:rsidRDefault="00B075CF" w:rsidP="001B56FC">
            <w:pPr>
              <w:spacing w:before="120" w:after="120"/>
              <w:jc w:val="right"/>
              <w:rPr>
                <w:rFonts w:ascii="Times New Roman" w:hAnsi="Times New Roman" w:cs="Times New Roman"/>
                <w:sz w:val="8"/>
                <w:szCs w:val="8"/>
              </w:rPr>
            </w:pPr>
          </w:p>
          <w:p w14:paraId="41597FC3" w14:textId="5D3698B6" w:rsidR="003165D0" w:rsidRPr="00767CF3" w:rsidRDefault="003165D0" w:rsidP="001B56FC">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0,48</w:t>
            </w:r>
          </w:p>
        </w:tc>
        <w:tc>
          <w:tcPr>
            <w:tcW w:w="1559" w:type="dxa"/>
            <w:vAlign w:val="center"/>
          </w:tcPr>
          <w:p w14:paraId="1A4EAEAD" w14:textId="77777777" w:rsidR="009425D1" w:rsidRPr="009425D1" w:rsidRDefault="009425D1" w:rsidP="001B56FC">
            <w:pPr>
              <w:spacing w:before="120" w:after="120"/>
              <w:jc w:val="right"/>
              <w:rPr>
                <w:rFonts w:ascii="Times New Roman" w:hAnsi="Times New Roman" w:cs="Times New Roman"/>
                <w:sz w:val="14"/>
                <w:szCs w:val="14"/>
              </w:rPr>
            </w:pPr>
          </w:p>
          <w:p w14:paraId="21872FE9" w14:textId="74CDE81E" w:rsidR="003165D0" w:rsidRPr="00767CF3" w:rsidRDefault="00B075CF" w:rsidP="001B56FC">
            <w:pPr>
              <w:spacing w:before="120" w:after="120"/>
              <w:jc w:val="right"/>
              <w:rPr>
                <w:rFonts w:ascii="Times New Roman" w:hAnsi="Times New Roman" w:cs="Times New Roman"/>
                <w:sz w:val="26"/>
                <w:szCs w:val="26"/>
              </w:rPr>
            </w:pPr>
            <w:r>
              <w:rPr>
                <w:rFonts w:ascii="Times New Roman" w:hAnsi="Times New Roman" w:cs="Times New Roman"/>
                <w:sz w:val="26"/>
                <w:szCs w:val="26"/>
              </w:rPr>
              <w:t>1,20</w:t>
            </w:r>
          </w:p>
        </w:tc>
        <w:tc>
          <w:tcPr>
            <w:tcW w:w="1276" w:type="dxa"/>
            <w:vAlign w:val="center"/>
          </w:tcPr>
          <w:p w14:paraId="3F7A5ED6" w14:textId="77777777" w:rsidR="009425D1" w:rsidRPr="009425D1" w:rsidRDefault="009425D1" w:rsidP="001B56FC">
            <w:pPr>
              <w:spacing w:before="120" w:after="120"/>
              <w:jc w:val="right"/>
              <w:rPr>
                <w:rFonts w:ascii="Times New Roman" w:hAnsi="Times New Roman" w:cs="Times New Roman"/>
                <w:sz w:val="12"/>
                <w:szCs w:val="12"/>
              </w:rPr>
            </w:pPr>
          </w:p>
          <w:p w14:paraId="0C86C649" w14:textId="72C9B6E5" w:rsidR="003165D0" w:rsidRPr="00767CF3" w:rsidRDefault="003165D0" w:rsidP="001B56FC">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0,48</w:t>
            </w:r>
          </w:p>
        </w:tc>
      </w:tr>
      <w:tr w:rsidR="003165D0" w14:paraId="6BF07379" w14:textId="07A9B667" w:rsidTr="001B56FC">
        <w:tc>
          <w:tcPr>
            <w:tcW w:w="708" w:type="dxa"/>
            <w:vAlign w:val="center"/>
          </w:tcPr>
          <w:p w14:paraId="08371864" w14:textId="0B8BC23B" w:rsidR="003165D0" w:rsidRPr="00541575" w:rsidRDefault="003165D0" w:rsidP="001B56FC">
            <w:pPr>
              <w:spacing w:before="120" w:after="120"/>
              <w:jc w:val="center"/>
              <w:rPr>
                <w:rFonts w:ascii="Times New Roman" w:hAnsi="Times New Roman" w:cs="Times New Roman"/>
                <w:sz w:val="26"/>
                <w:szCs w:val="26"/>
              </w:rPr>
            </w:pPr>
            <w:r w:rsidRPr="00541575">
              <w:rPr>
                <w:rFonts w:ascii="Times New Roman" w:hAnsi="Times New Roman" w:cs="Times New Roman"/>
                <w:sz w:val="26"/>
                <w:szCs w:val="26"/>
              </w:rPr>
              <w:t>4</w:t>
            </w:r>
          </w:p>
        </w:tc>
        <w:tc>
          <w:tcPr>
            <w:tcW w:w="2646" w:type="dxa"/>
          </w:tcPr>
          <w:p w14:paraId="44AF5C57" w14:textId="052C3DF1" w:rsidR="003165D0" w:rsidRPr="00541575" w:rsidRDefault="003165D0" w:rsidP="00767CF3">
            <w:pPr>
              <w:spacing w:before="120" w:after="120"/>
              <w:jc w:val="both"/>
              <w:rPr>
                <w:rFonts w:ascii="Times New Roman" w:hAnsi="Times New Roman" w:cs="Times New Roman"/>
                <w:sz w:val="26"/>
                <w:szCs w:val="26"/>
              </w:rPr>
            </w:pPr>
            <w:r>
              <w:rPr>
                <w:rFonts w:ascii="Times New Roman" w:hAnsi="Times New Roman" w:cs="Times New Roman"/>
                <w:sz w:val="26"/>
                <w:szCs w:val="26"/>
              </w:rPr>
              <w:t>Quyết định bãi bỏ một phần hoặc toàn bộ Quyết định</w:t>
            </w:r>
          </w:p>
        </w:tc>
        <w:tc>
          <w:tcPr>
            <w:tcW w:w="1325" w:type="dxa"/>
            <w:vAlign w:val="center"/>
          </w:tcPr>
          <w:p w14:paraId="71A6528F" w14:textId="77777777" w:rsidR="00B075CF" w:rsidRPr="00B075CF" w:rsidRDefault="00B075CF" w:rsidP="001B56FC">
            <w:pPr>
              <w:spacing w:before="120" w:after="120"/>
              <w:jc w:val="right"/>
              <w:rPr>
                <w:rFonts w:ascii="Times New Roman" w:hAnsi="Times New Roman" w:cs="Times New Roman"/>
                <w:sz w:val="6"/>
                <w:szCs w:val="6"/>
              </w:rPr>
            </w:pPr>
          </w:p>
          <w:p w14:paraId="16764F4C" w14:textId="5EB8C68F" w:rsidR="003165D0" w:rsidRPr="00767CF3" w:rsidRDefault="003165D0" w:rsidP="001B56FC">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2,4</w:t>
            </w:r>
          </w:p>
        </w:tc>
        <w:tc>
          <w:tcPr>
            <w:tcW w:w="1441" w:type="dxa"/>
            <w:vAlign w:val="center"/>
          </w:tcPr>
          <w:p w14:paraId="67165305" w14:textId="77777777" w:rsidR="00B075CF" w:rsidRPr="00B075CF" w:rsidRDefault="00B075CF" w:rsidP="001B56FC">
            <w:pPr>
              <w:spacing w:before="120" w:after="120"/>
              <w:jc w:val="right"/>
              <w:rPr>
                <w:rFonts w:ascii="Times New Roman" w:hAnsi="Times New Roman" w:cs="Times New Roman"/>
                <w:sz w:val="6"/>
                <w:szCs w:val="6"/>
              </w:rPr>
            </w:pPr>
          </w:p>
          <w:p w14:paraId="53CCDA58" w14:textId="1D05157E" w:rsidR="003165D0" w:rsidRPr="00767CF3" w:rsidRDefault="003165D0" w:rsidP="001B56FC">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1,</w:t>
            </w:r>
            <w:r w:rsidR="00B075CF">
              <w:rPr>
                <w:rFonts w:ascii="Times New Roman" w:hAnsi="Times New Roman" w:cs="Times New Roman"/>
                <w:sz w:val="26"/>
                <w:szCs w:val="26"/>
              </w:rPr>
              <w:t>32</w:t>
            </w:r>
          </w:p>
        </w:tc>
        <w:tc>
          <w:tcPr>
            <w:tcW w:w="1394" w:type="dxa"/>
            <w:vAlign w:val="center"/>
          </w:tcPr>
          <w:p w14:paraId="17728FCF" w14:textId="77777777" w:rsidR="00B075CF" w:rsidRPr="00B075CF" w:rsidRDefault="00B075CF" w:rsidP="001B56FC">
            <w:pPr>
              <w:spacing w:before="120" w:after="120"/>
              <w:jc w:val="right"/>
              <w:rPr>
                <w:rFonts w:ascii="Times New Roman" w:hAnsi="Times New Roman" w:cs="Times New Roman"/>
                <w:sz w:val="4"/>
                <w:szCs w:val="4"/>
              </w:rPr>
            </w:pPr>
          </w:p>
          <w:p w14:paraId="74E14399" w14:textId="55A78A54" w:rsidR="003165D0" w:rsidRPr="00767CF3" w:rsidRDefault="003165D0" w:rsidP="001B56FC">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0,24</w:t>
            </w:r>
          </w:p>
        </w:tc>
        <w:tc>
          <w:tcPr>
            <w:tcW w:w="1559" w:type="dxa"/>
            <w:vAlign w:val="center"/>
          </w:tcPr>
          <w:p w14:paraId="2861950B" w14:textId="77777777" w:rsidR="00B075CF" w:rsidRPr="00B075CF" w:rsidRDefault="00B075CF" w:rsidP="001B56FC">
            <w:pPr>
              <w:spacing w:before="120" w:after="120"/>
              <w:jc w:val="right"/>
              <w:rPr>
                <w:rFonts w:ascii="Times New Roman" w:hAnsi="Times New Roman" w:cs="Times New Roman"/>
                <w:sz w:val="10"/>
                <w:szCs w:val="10"/>
              </w:rPr>
            </w:pPr>
          </w:p>
          <w:p w14:paraId="00EB386D" w14:textId="2103C321" w:rsidR="003165D0" w:rsidRPr="00767CF3" w:rsidRDefault="00B075CF" w:rsidP="001B56FC">
            <w:pPr>
              <w:spacing w:before="120" w:after="120"/>
              <w:jc w:val="right"/>
              <w:rPr>
                <w:rFonts w:ascii="Times New Roman" w:hAnsi="Times New Roman" w:cs="Times New Roman"/>
                <w:sz w:val="26"/>
                <w:szCs w:val="26"/>
              </w:rPr>
            </w:pPr>
            <w:r>
              <w:rPr>
                <w:rFonts w:ascii="Times New Roman" w:hAnsi="Times New Roman" w:cs="Times New Roman"/>
                <w:sz w:val="26"/>
                <w:szCs w:val="26"/>
              </w:rPr>
              <w:t>0,60</w:t>
            </w:r>
          </w:p>
        </w:tc>
        <w:tc>
          <w:tcPr>
            <w:tcW w:w="1276" w:type="dxa"/>
            <w:vAlign w:val="center"/>
          </w:tcPr>
          <w:p w14:paraId="476B19CD" w14:textId="77777777" w:rsidR="009425D1" w:rsidRPr="009425D1" w:rsidRDefault="009425D1" w:rsidP="001B56FC">
            <w:pPr>
              <w:spacing w:before="120" w:after="120"/>
              <w:jc w:val="right"/>
              <w:rPr>
                <w:rFonts w:ascii="Times New Roman" w:hAnsi="Times New Roman" w:cs="Times New Roman"/>
                <w:sz w:val="8"/>
                <w:szCs w:val="8"/>
              </w:rPr>
            </w:pPr>
          </w:p>
          <w:p w14:paraId="14C74CF6" w14:textId="578FEC5A" w:rsidR="003165D0" w:rsidRPr="00767CF3" w:rsidRDefault="003165D0" w:rsidP="001B56FC">
            <w:pPr>
              <w:spacing w:before="120" w:after="120"/>
              <w:jc w:val="right"/>
              <w:rPr>
                <w:rFonts w:ascii="Times New Roman" w:hAnsi="Times New Roman" w:cs="Times New Roman"/>
                <w:sz w:val="26"/>
                <w:szCs w:val="26"/>
              </w:rPr>
            </w:pPr>
            <w:r w:rsidRPr="00767CF3">
              <w:rPr>
                <w:rFonts w:ascii="Times New Roman" w:hAnsi="Times New Roman" w:cs="Times New Roman"/>
                <w:sz w:val="26"/>
                <w:szCs w:val="26"/>
              </w:rPr>
              <w:t>0,24</w:t>
            </w:r>
          </w:p>
        </w:tc>
      </w:tr>
    </w:tbl>
    <w:p w14:paraId="1BC19C42" w14:textId="77777777" w:rsidR="008A35B6" w:rsidRPr="008A35B6" w:rsidRDefault="008A35B6" w:rsidP="008A35B6">
      <w:pPr>
        <w:spacing w:before="120" w:after="120" w:line="240" w:lineRule="auto"/>
        <w:rPr>
          <w:rFonts w:ascii="Times New Roman" w:hAnsi="Times New Roman" w:cs="Times New Roman"/>
          <w:b/>
          <w:bCs/>
          <w:sz w:val="28"/>
          <w:szCs w:val="28"/>
        </w:rPr>
      </w:pPr>
    </w:p>
    <w:sectPr w:rsidR="008A35B6" w:rsidRPr="008A35B6" w:rsidSect="006E5237">
      <w:head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E7BC2" w14:textId="77777777" w:rsidR="008270FE" w:rsidRDefault="008270FE" w:rsidP="00E31E5A">
      <w:pPr>
        <w:spacing w:after="0" w:line="240" w:lineRule="auto"/>
      </w:pPr>
      <w:r>
        <w:separator/>
      </w:r>
    </w:p>
  </w:endnote>
  <w:endnote w:type="continuationSeparator" w:id="0">
    <w:p w14:paraId="5454896A" w14:textId="77777777" w:rsidR="008270FE" w:rsidRDefault="008270FE" w:rsidP="00E31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F98B7" w14:textId="77777777" w:rsidR="008270FE" w:rsidRDefault="008270FE" w:rsidP="00E31E5A">
      <w:pPr>
        <w:spacing w:after="0" w:line="240" w:lineRule="auto"/>
      </w:pPr>
      <w:r>
        <w:separator/>
      </w:r>
    </w:p>
  </w:footnote>
  <w:footnote w:type="continuationSeparator" w:id="0">
    <w:p w14:paraId="4034B7DA" w14:textId="77777777" w:rsidR="008270FE" w:rsidRDefault="008270FE" w:rsidP="00E31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5167916"/>
      <w:docPartObj>
        <w:docPartGallery w:val="Page Numbers (Top of Page)"/>
        <w:docPartUnique/>
      </w:docPartObj>
    </w:sdtPr>
    <w:sdtEndPr>
      <w:rPr>
        <w:noProof/>
      </w:rPr>
    </w:sdtEndPr>
    <w:sdtContent>
      <w:p w14:paraId="0E75C446" w14:textId="6B48D110" w:rsidR="00E31E5A" w:rsidRDefault="00E31E5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940E0FC" w14:textId="77777777" w:rsidR="00E31E5A" w:rsidRDefault="00E31E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D40D9"/>
    <w:multiLevelType w:val="hybridMultilevel"/>
    <w:tmpl w:val="3BA6E3F6"/>
    <w:lvl w:ilvl="0" w:tplc="AC1C4952">
      <w:start w:val="1"/>
      <w:numFmt w:val="upperRoman"/>
      <w:lvlText w:val="%1."/>
      <w:lvlJc w:val="left"/>
      <w:pPr>
        <w:ind w:left="1576" w:hanging="720"/>
      </w:pPr>
      <w:rPr>
        <w:rFonts w:hint="default"/>
      </w:rPr>
    </w:lvl>
    <w:lvl w:ilvl="1" w:tplc="04090019" w:tentative="1">
      <w:start w:val="1"/>
      <w:numFmt w:val="lowerLetter"/>
      <w:lvlText w:val="%2."/>
      <w:lvlJc w:val="left"/>
      <w:pPr>
        <w:ind w:left="1936" w:hanging="360"/>
      </w:pPr>
    </w:lvl>
    <w:lvl w:ilvl="2" w:tplc="0409001B" w:tentative="1">
      <w:start w:val="1"/>
      <w:numFmt w:val="lowerRoman"/>
      <w:lvlText w:val="%3."/>
      <w:lvlJc w:val="right"/>
      <w:pPr>
        <w:ind w:left="2656" w:hanging="180"/>
      </w:pPr>
    </w:lvl>
    <w:lvl w:ilvl="3" w:tplc="0409000F" w:tentative="1">
      <w:start w:val="1"/>
      <w:numFmt w:val="decimal"/>
      <w:lvlText w:val="%4."/>
      <w:lvlJc w:val="left"/>
      <w:pPr>
        <w:ind w:left="3376" w:hanging="360"/>
      </w:pPr>
    </w:lvl>
    <w:lvl w:ilvl="4" w:tplc="04090019" w:tentative="1">
      <w:start w:val="1"/>
      <w:numFmt w:val="lowerLetter"/>
      <w:lvlText w:val="%5."/>
      <w:lvlJc w:val="left"/>
      <w:pPr>
        <w:ind w:left="4096" w:hanging="360"/>
      </w:pPr>
    </w:lvl>
    <w:lvl w:ilvl="5" w:tplc="0409001B" w:tentative="1">
      <w:start w:val="1"/>
      <w:numFmt w:val="lowerRoman"/>
      <w:lvlText w:val="%6."/>
      <w:lvlJc w:val="right"/>
      <w:pPr>
        <w:ind w:left="4816" w:hanging="180"/>
      </w:pPr>
    </w:lvl>
    <w:lvl w:ilvl="6" w:tplc="0409000F" w:tentative="1">
      <w:start w:val="1"/>
      <w:numFmt w:val="decimal"/>
      <w:lvlText w:val="%7."/>
      <w:lvlJc w:val="left"/>
      <w:pPr>
        <w:ind w:left="5536" w:hanging="360"/>
      </w:pPr>
    </w:lvl>
    <w:lvl w:ilvl="7" w:tplc="04090019" w:tentative="1">
      <w:start w:val="1"/>
      <w:numFmt w:val="lowerLetter"/>
      <w:lvlText w:val="%8."/>
      <w:lvlJc w:val="left"/>
      <w:pPr>
        <w:ind w:left="6256" w:hanging="360"/>
      </w:pPr>
    </w:lvl>
    <w:lvl w:ilvl="8" w:tplc="0409001B" w:tentative="1">
      <w:start w:val="1"/>
      <w:numFmt w:val="lowerRoman"/>
      <w:lvlText w:val="%9."/>
      <w:lvlJc w:val="right"/>
      <w:pPr>
        <w:ind w:left="6976" w:hanging="180"/>
      </w:pPr>
    </w:lvl>
  </w:abstractNum>
  <w:abstractNum w:abstractNumId="1" w15:restartNumberingAfterBreak="0">
    <w:nsid w:val="26AA0F7A"/>
    <w:multiLevelType w:val="hybridMultilevel"/>
    <w:tmpl w:val="66B82E4A"/>
    <w:lvl w:ilvl="0" w:tplc="D780E40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31FE2B3E"/>
    <w:multiLevelType w:val="hybridMultilevel"/>
    <w:tmpl w:val="A95EF8D2"/>
    <w:lvl w:ilvl="0" w:tplc="FFFFFFFF">
      <w:start w:val="1"/>
      <w:numFmt w:val="upperLetter"/>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 w15:restartNumberingAfterBreak="0">
    <w:nsid w:val="36575AC9"/>
    <w:multiLevelType w:val="hybridMultilevel"/>
    <w:tmpl w:val="7EA85DF4"/>
    <w:lvl w:ilvl="0" w:tplc="1290717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3A8C3AA6"/>
    <w:multiLevelType w:val="hybridMultilevel"/>
    <w:tmpl w:val="5DF850C8"/>
    <w:lvl w:ilvl="0" w:tplc="04090015">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71023415"/>
    <w:multiLevelType w:val="hybridMultilevel"/>
    <w:tmpl w:val="231E94F8"/>
    <w:lvl w:ilvl="0" w:tplc="6986A70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76F85607"/>
    <w:multiLevelType w:val="hybridMultilevel"/>
    <w:tmpl w:val="44EA12E2"/>
    <w:lvl w:ilvl="0" w:tplc="A57C3872">
      <w:numFmt w:val="bullet"/>
      <w:lvlText w:val="-"/>
      <w:lvlJc w:val="left"/>
      <w:pPr>
        <w:ind w:left="237"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D8605ADE">
      <w:numFmt w:val="bullet"/>
      <w:lvlText w:val="•"/>
      <w:lvlJc w:val="left"/>
      <w:pPr>
        <w:ind w:left="649" w:hanging="129"/>
      </w:pPr>
      <w:rPr>
        <w:rFonts w:hint="default"/>
        <w:lang w:val="vi" w:eastAsia="en-US" w:bidi="ar-SA"/>
      </w:rPr>
    </w:lvl>
    <w:lvl w:ilvl="2" w:tplc="826273EA">
      <w:numFmt w:val="bullet"/>
      <w:lvlText w:val="•"/>
      <w:lvlJc w:val="left"/>
      <w:pPr>
        <w:ind w:left="1058" w:hanging="129"/>
      </w:pPr>
      <w:rPr>
        <w:rFonts w:hint="default"/>
        <w:lang w:val="vi" w:eastAsia="en-US" w:bidi="ar-SA"/>
      </w:rPr>
    </w:lvl>
    <w:lvl w:ilvl="3" w:tplc="61404CA2">
      <w:numFmt w:val="bullet"/>
      <w:lvlText w:val="•"/>
      <w:lvlJc w:val="left"/>
      <w:pPr>
        <w:ind w:left="1467" w:hanging="129"/>
      </w:pPr>
      <w:rPr>
        <w:rFonts w:hint="default"/>
        <w:lang w:val="vi" w:eastAsia="en-US" w:bidi="ar-SA"/>
      </w:rPr>
    </w:lvl>
    <w:lvl w:ilvl="4" w:tplc="5898524A">
      <w:numFmt w:val="bullet"/>
      <w:lvlText w:val="•"/>
      <w:lvlJc w:val="left"/>
      <w:pPr>
        <w:ind w:left="1876" w:hanging="129"/>
      </w:pPr>
      <w:rPr>
        <w:rFonts w:hint="default"/>
        <w:lang w:val="vi" w:eastAsia="en-US" w:bidi="ar-SA"/>
      </w:rPr>
    </w:lvl>
    <w:lvl w:ilvl="5" w:tplc="689456AE">
      <w:numFmt w:val="bullet"/>
      <w:lvlText w:val="•"/>
      <w:lvlJc w:val="left"/>
      <w:pPr>
        <w:ind w:left="2285" w:hanging="129"/>
      </w:pPr>
      <w:rPr>
        <w:rFonts w:hint="default"/>
        <w:lang w:val="vi" w:eastAsia="en-US" w:bidi="ar-SA"/>
      </w:rPr>
    </w:lvl>
    <w:lvl w:ilvl="6" w:tplc="B5B2EFB6">
      <w:numFmt w:val="bullet"/>
      <w:lvlText w:val="•"/>
      <w:lvlJc w:val="left"/>
      <w:pPr>
        <w:ind w:left="2695" w:hanging="129"/>
      </w:pPr>
      <w:rPr>
        <w:rFonts w:hint="default"/>
        <w:lang w:val="vi" w:eastAsia="en-US" w:bidi="ar-SA"/>
      </w:rPr>
    </w:lvl>
    <w:lvl w:ilvl="7" w:tplc="CF58E256">
      <w:numFmt w:val="bullet"/>
      <w:lvlText w:val="•"/>
      <w:lvlJc w:val="left"/>
      <w:pPr>
        <w:ind w:left="3104" w:hanging="129"/>
      </w:pPr>
      <w:rPr>
        <w:rFonts w:hint="default"/>
        <w:lang w:val="vi" w:eastAsia="en-US" w:bidi="ar-SA"/>
      </w:rPr>
    </w:lvl>
    <w:lvl w:ilvl="8" w:tplc="9E1C20E6">
      <w:numFmt w:val="bullet"/>
      <w:lvlText w:val="•"/>
      <w:lvlJc w:val="left"/>
      <w:pPr>
        <w:ind w:left="3513" w:hanging="129"/>
      </w:pPr>
      <w:rPr>
        <w:rFonts w:hint="default"/>
        <w:lang w:val="vi" w:eastAsia="en-US" w:bidi="ar-SA"/>
      </w:rPr>
    </w:lvl>
  </w:abstractNum>
  <w:abstractNum w:abstractNumId="7" w15:restartNumberingAfterBreak="0">
    <w:nsid w:val="7C940DF8"/>
    <w:multiLevelType w:val="hybridMultilevel"/>
    <w:tmpl w:val="A95EF8D2"/>
    <w:lvl w:ilvl="0" w:tplc="E5C2CB88">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15:restartNumberingAfterBreak="0">
    <w:nsid w:val="7F165114"/>
    <w:multiLevelType w:val="hybridMultilevel"/>
    <w:tmpl w:val="E0A6F756"/>
    <w:lvl w:ilvl="0" w:tplc="82C892DE">
      <w:start w:val="9"/>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6"/>
  </w:num>
  <w:num w:numId="2">
    <w:abstractNumId w:val="4"/>
  </w:num>
  <w:num w:numId="3">
    <w:abstractNumId w:val="3"/>
  </w:num>
  <w:num w:numId="4">
    <w:abstractNumId w:val="1"/>
  </w:num>
  <w:num w:numId="5">
    <w:abstractNumId w:val="7"/>
  </w:num>
  <w:num w:numId="6">
    <w:abstractNumId w:val="8"/>
  </w:num>
  <w:num w:numId="7">
    <w:abstractNumId w:val="2"/>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C48"/>
    <w:rsid w:val="00036A21"/>
    <w:rsid w:val="00105B28"/>
    <w:rsid w:val="001061DF"/>
    <w:rsid w:val="001472B7"/>
    <w:rsid w:val="001941D0"/>
    <w:rsid w:val="001976EC"/>
    <w:rsid w:val="00197C95"/>
    <w:rsid w:val="001B56FC"/>
    <w:rsid w:val="001C3E07"/>
    <w:rsid w:val="001C7A0D"/>
    <w:rsid w:val="001D63F3"/>
    <w:rsid w:val="001E1E02"/>
    <w:rsid w:val="001E4632"/>
    <w:rsid w:val="001F0966"/>
    <w:rsid w:val="002319F5"/>
    <w:rsid w:val="002B19BA"/>
    <w:rsid w:val="002B760D"/>
    <w:rsid w:val="002C0FFE"/>
    <w:rsid w:val="0030464C"/>
    <w:rsid w:val="003165D0"/>
    <w:rsid w:val="00321993"/>
    <w:rsid w:val="00323EF7"/>
    <w:rsid w:val="003368CF"/>
    <w:rsid w:val="0038767D"/>
    <w:rsid w:val="003E1308"/>
    <w:rsid w:val="00412D2F"/>
    <w:rsid w:val="004205AF"/>
    <w:rsid w:val="004773F1"/>
    <w:rsid w:val="00490521"/>
    <w:rsid w:val="004C50B9"/>
    <w:rsid w:val="004D0B9E"/>
    <w:rsid w:val="00532317"/>
    <w:rsid w:val="00541575"/>
    <w:rsid w:val="0057366E"/>
    <w:rsid w:val="00577561"/>
    <w:rsid w:val="00580202"/>
    <w:rsid w:val="005A2D8F"/>
    <w:rsid w:val="005A7BDF"/>
    <w:rsid w:val="005A7ECC"/>
    <w:rsid w:val="00640B7F"/>
    <w:rsid w:val="00663B1F"/>
    <w:rsid w:val="006828FB"/>
    <w:rsid w:val="00696A63"/>
    <w:rsid w:val="006C1652"/>
    <w:rsid w:val="006D48AA"/>
    <w:rsid w:val="006E5237"/>
    <w:rsid w:val="006E7827"/>
    <w:rsid w:val="00715C48"/>
    <w:rsid w:val="00767CF3"/>
    <w:rsid w:val="00774BE3"/>
    <w:rsid w:val="007A043B"/>
    <w:rsid w:val="007C5343"/>
    <w:rsid w:val="0080609C"/>
    <w:rsid w:val="008270FE"/>
    <w:rsid w:val="008561FF"/>
    <w:rsid w:val="008732C9"/>
    <w:rsid w:val="008A1444"/>
    <w:rsid w:val="008A35B6"/>
    <w:rsid w:val="008A57FA"/>
    <w:rsid w:val="0091414F"/>
    <w:rsid w:val="009425D1"/>
    <w:rsid w:val="00944DCA"/>
    <w:rsid w:val="009E3B50"/>
    <w:rsid w:val="009E4260"/>
    <w:rsid w:val="00A24B9D"/>
    <w:rsid w:val="00A42271"/>
    <w:rsid w:val="00A93326"/>
    <w:rsid w:val="00AB23B7"/>
    <w:rsid w:val="00AF1D82"/>
    <w:rsid w:val="00B075CF"/>
    <w:rsid w:val="00B1183B"/>
    <w:rsid w:val="00B16713"/>
    <w:rsid w:val="00B3060E"/>
    <w:rsid w:val="00B40947"/>
    <w:rsid w:val="00B50E7B"/>
    <w:rsid w:val="00B56A4B"/>
    <w:rsid w:val="00B72B23"/>
    <w:rsid w:val="00B75A1C"/>
    <w:rsid w:val="00BB184B"/>
    <w:rsid w:val="00BF14AC"/>
    <w:rsid w:val="00C47D7D"/>
    <w:rsid w:val="00C52D5E"/>
    <w:rsid w:val="00C76B88"/>
    <w:rsid w:val="00CA5494"/>
    <w:rsid w:val="00CF2898"/>
    <w:rsid w:val="00D137DB"/>
    <w:rsid w:val="00D1511E"/>
    <w:rsid w:val="00D478F7"/>
    <w:rsid w:val="00D54FF1"/>
    <w:rsid w:val="00D639CD"/>
    <w:rsid w:val="00D65A58"/>
    <w:rsid w:val="00D76B46"/>
    <w:rsid w:val="00E31E5A"/>
    <w:rsid w:val="00E90EDB"/>
    <w:rsid w:val="00ED7282"/>
    <w:rsid w:val="00EF5E36"/>
    <w:rsid w:val="00F43899"/>
    <w:rsid w:val="00F4652D"/>
    <w:rsid w:val="00F8298D"/>
    <w:rsid w:val="00FB15F3"/>
    <w:rsid w:val="00FF6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B0252"/>
  <w15:chartTrackingRefBased/>
  <w15:docId w15:val="{8FA1BE4C-365D-47B5-A3FE-4FD3E621F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5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37DB"/>
    <w:pPr>
      <w:ind w:left="720"/>
      <w:contextualSpacing/>
    </w:pPr>
  </w:style>
  <w:style w:type="paragraph" w:styleId="Header">
    <w:name w:val="header"/>
    <w:basedOn w:val="Normal"/>
    <w:link w:val="HeaderChar"/>
    <w:uiPriority w:val="99"/>
    <w:unhideWhenUsed/>
    <w:rsid w:val="00E31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E5A"/>
  </w:style>
  <w:style w:type="paragraph" w:styleId="Footer">
    <w:name w:val="footer"/>
    <w:basedOn w:val="Normal"/>
    <w:link w:val="FooterChar"/>
    <w:uiPriority w:val="99"/>
    <w:unhideWhenUsed/>
    <w:rsid w:val="00E31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F8693-1792-4FC2-AFE4-1DE081D2A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1376</Words>
  <Characters>7845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cp:lastPrinted>2026-09-14T01:26:00Z</cp:lastPrinted>
  <dcterms:created xsi:type="dcterms:W3CDTF">2026-09-08T02:05:00Z</dcterms:created>
  <dcterms:modified xsi:type="dcterms:W3CDTF">2026-09-14T01:30:00Z</dcterms:modified>
</cp:coreProperties>
</file>